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A6B" w:rsidRDefault="00574E78">
      <w:r>
        <w:rPr>
          <w:noProof/>
          <w:lang w:eastAsia="fr-FR"/>
        </w:rPr>
        <mc:AlternateContent>
          <mc:Choice Requires="wpg">
            <w:drawing>
              <wp:anchor distT="0" distB="0" distL="114300" distR="114300" simplePos="0" relativeHeight="251680768" behindDoc="0" locked="0" layoutInCell="1" allowOverlap="1">
                <wp:simplePos x="0" y="0"/>
                <wp:positionH relativeFrom="page">
                  <wp:posOffset>4466590</wp:posOffset>
                </wp:positionH>
                <wp:positionV relativeFrom="page">
                  <wp:posOffset>-362585</wp:posOffset>
                </wp:positionV>
                <wp:extent cx="3201035" cy="11202035"/>
                <wp:effectExtent l="8890" t="8890" r="0" b="0"/>
                <wp:wrapNone/>
                <wp:docPr id="2" name="Groupe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1035" cy="11202035"/>
                          <a:chOff x="0" y="0"/>
                          <a:chExt cx="31136" cy="100584"/>
                        </a:xfrm>
                      </wpg:grpSpPr>
                      <wps:wsp>
                        <wps:cNvPr id="3" name="Rectangle 459" descr="Light vertical"/>
                        <wps:cNvSpPr>
                          <a:spLocks noChangeArrowheads="1"/>
                        </wps:cNvSpPr>
                        <wps:spPr bwMode="auto">
                          <a:xfrm>
                            <a:off x="0" y="0"/>
                            <a:ext cx="1385" cy="100584"/>
                          </a:xfrm>
                          <a:prstGeom prst="rect">
                            <a:avLst/>
                          </a:prstGeom>
                          <a:pattFill prst="dkVert">
                            <a:fgClr>
                              <a:schemeClr val="accent6">
                                <a:lumMod val="60000"/>
                                <a:lumOff val="4000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 name="Rectangle 460"/>
                        <wps:cNvSpPr>
                          <a:spLocks noChangeArrowheads="1"/>
                        </wps:cNvSpPr>
                        <wps:spPr bwMode="auto">
                          <a:xfrm>
                            <a:off x="1246" y="0"/>
                            <a:ext cx="29718" cy="100584"/>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 name="Rectangle 461"/>
                        <wps:cNvSpPr>
                          <a:spLocks noChangeArrowheads="1"/>
                        </wps:cNvSpPr>
                        <wps:spPr bwMode="auto">
                          <a:xfrm>
                            <a:off x="138" y="0"/>
                            <a:ext cx="30998" cy="23774"/>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sz w:val="72"/>
                                  <w:szCs w:val="72"/>
                                </w:rPr>
                                <w:alias w:val="Année"/>
                                <w:id w:val="10579676"/>
                                <w:dataBinding w:prefixMappings="xmlns:ns0='http://schemas.microsoft.com/office/2006/coverPageProps'" w:xpath="/ns0:CoverPageProperties[1]/ns0:PublishDate[1]" w:storeItemID="{55AF091B-3C7A-41E3-B477-F2FDAA23CFDA}"/>
                                <w:date w:fullDate="2018-01-01T00:00:00Z">
                                  <w:dateFormat w:val="yyyy"/>
                                  <w:lid w:val="fr-FR"/>
                                  <w:storeMappedDataAs w:val="dateTime"/>
                                  <w:calendar w:val="gregorian"/>
                                </w:date>
                              </w:sdtPr>
                              <w:sdtEndPr/>
                              <w:sdtContent>
                                <w:p w:rsidR="00E24A65" w:rsidRPr="00F579D0" w:rsidRDefault="00C547D6">
                                  <w:pPr>
                                    <w:pStyle w:val="Sansinterligne"/>
                                    <w:rPr>
                                      <w:color w:val="FFFFFF" w:themeColor="background1"/>
                                      <w:sz w:val="72"/>
                                      <w:szCs w:val="72"/>
                                    </w:rPr>
                                  </w:pPr>
                                  <w:r>
                                    <w:rPr>
                                      <w:color w:val="FFFFFF" w:themeColor="background1"/>
                                      <w:sz w:val="72"/>
                                      <w:szCs w:val="72"/>
                                    </w:rPr>
                                    <w:t>2018</w:t>
                                  </w:r>
                                </w:p>
                              </w:sdtContent>
                            </w:sdt>
                          </w:txbxContent>
                        </wps:txbx>
                        <wps:bodyPr rot="0" vert="horz" wrap="square" lIns="365760" tIns="182880" rIns="182880" bIns="182880" anchor="b" anchorCtr="0" upright="1">
                          <a:noAutofit/>
                        </wps:bodyPr>
                      </wps:wsp>
                      <wps:wsp>
                        <wps:cNvPr id="6" name="Rectangle 9"/>
                        <wps:cNvSpPr>
                          <a:spLocks noChangeArrowheads="1"/>
                        </wps:cNvSpPr>
                        <wps:spPr bwMode="auto">
                          <a:xfrm>
                            <a:off x="0" y="67610"/>
                            <a:ext cx="30895" cy="28333"/>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b/>
                                  <w:color w:val="FFFFFF" w:themeColor="background1"/>
                                </w:rPr>
                                <w:alias w:val="Auteur"/>
                                <w:id w:val="1380359617"/>
                                <w:showingPlcHdr/>
                                <w:dataBinding w:prefixMappings="xmlns:ns0='http://schemas.openxmlformats.org/package/2006/metadata/core-properties' xmlns:ns1='http://purl.org/dc/elements/1.1/'" w:xpath="/ns0:coreProperties[1]/ns1:creator[1]" w:storeItemID="{6C3C8BC8-F283-45AE-878A-BAB7291924A1}"/>
                                <w:text/>
                              </w:sdtPr>
                              <w:sdtEndPr/>
                              <w:sdtContent>
                                <w:p w:rsidR="00E24A65" w:rsidRPr="00F579D0" w:rsidRDefault="00CF2F7E" w:rsidP="00E24A65">
                                  <w:pPr>
                                    <w:pStyle w:val="Sansinterligne"/>
                                    <w:spacing w:line="360" w:lineRule="auto"/>
                                    <w:rPr>
                                      <w:b/>
                                      <w:color w:val="FFFFFF" w:themeColor="background1"/>
                                    </w:rPr>
                                  </w:pPr>
                                  <w:r>
                                    <w:rPr>
                                      <w:b/>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e 453" o:spid="_x0000_s1026" style="position:absolute;margin-left:351.7pt;margin-top:-28.55pt;width:252.05pt;height:882.05pt;z-index:251680768;mso-position-horizontal-relative:page;mso-position-vertical-relative:page"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" fillcolor="#fabf8f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" fillcolor="#c0504d [320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" filled="f" stroked="f" strokecolor="white" strokeweight="1pt">
                  <v:fill opacity="52428f"/>
                  <v:textbox inset="28.8pt,14.4pt,14.4pt,14.4pt">
                    <w:txbxContent>
                      <w:sdt>
                        <w:sdtPr>
                          <w:rPr>
                            <w:color w:val="FFFFFF" w:themeColor="background1"/>
                            <w:sz w:val="72"/>
                            <w:szCs w:val="72"/>
                          </w:rPr>
                          <w:alias w:val="Année"/>
                          <w:id w:val="10579676"/>
                          <w:dataBinding w:prefixMappings="xmlns:ns0='http://schemas.microsoft.com/office/2006/coverPageProps'" w:xpath="/ns0:CoverPageProperties[1]/ns0:PublishDate[1]" w:storeItemID="{55AF091B-3C7A-41E3-B477-F2FDAA23CFDA}"/>
                          <w:date w:fullDate="2018-01-01T00:00:00Z">
                            <w:dateFormat w:val="yyyy"/>
                            <w:lid w:val="fr-FR"/>
                            <w:storeMappedDataAs w:val="dateTime"/>
                            <w:calendar w:val="gregorian"/>
                          </w:date>
                        </w:sdtPr>
                        <w:sdtEndPr/>
                        <w:sdtContent>
                          <w:p w:rsidR="00E24A65" w:rsidRPr="00F579D0" w:rsidRDefault="00C547D6">
                            <w:pPr>
                              <w:pStyle w:val="Sansinterligne"/>
                              <w:rPr>
                                <w:color w:val="FFFFFF" w:themeColor="background1"/>
                                <w:sz w:val="72"/>
                                <w:szCs w:val="72"/>
                              </w:rPr>
                            </w:pPr>
                            <w:r>
                              <w:rPr>
                                <w:color w:val="FFFFFF" w:themeColor="background1"/>
                                <w:sz w:val="72"/>
                                <w:szCs w:val="72"/>
                              </w:rPr>
                              <w:t>2018</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" filled="f" stroked="f" strokecolor="white" strokeweight="1pt">
                  <v:fill opacity="52428f"/>
                  <v:textbox inset="28.8pt,14.4pt,14.4pt,14.4pt">
                    <w:txbxContent>
                      <w:sdt>
                        <w:sdtPr>
                          <w:rPr>
                            <w:b/>
                            <w:color w:val="FFFFFF" w:themeColor="background1"/>
                          </w:rPr>
                          <w:alias w:val="Auteur"/>
                          <w:id w:val="1380359617"/>
                          <w:showingPlcHdr/>
                          <w:dataBinding w:prefixMappings="xmlns:ns0='http://schemas.openxmlformats.org/package/2006/metadata/core-properties' xmlns:ns1='http://purl.org/dc/elements/1.1/'" w:xpath="/ns0:coreProperties[1]/ns1:creator[1]" w:storeItemID="{6C3C8BC8-F283-45AE-878A-BAB7291924A1}"/>
                          <w:text/>
                        </w:sdtPr>
                        <w:sdtEndPr/>
                        <w:sdtContent>
                          <w:p w:rsidR="00E24A65" w:rsidRPr="00F579D0" w:rsidRDefault="00CF2F7E" w:rsidP="00E24A65">
                            <w:pPr>
                              <w:pStyle w:val="Sansinterligne"/>
                              <w:spacing w:line="360" w:lineRule="auto"/>
                              <w:rPr>
                                <w:b/>
                                <w:color w:val="FFFFFF" w:themeColor="background1"/>
                              </w:rPr>
                            </w:pPr>
                            <w:r>
                              <w:rPr>
                                <w:b/>
                                <w:color w:val="FFFFFF" w:themeColor="background1"/>
                              </w:rPr>
                              <w:t xml:space="preserve">     </w:t>
                            </w:r>
                          </w:p>
                        </w:sdtContent>
                      </w:sdt>
                    </w:txbxContent>
                  </v:textbox>
                </v:rect>
                <w10:wrap anchorx="page" anchory="page"/>
              </v:group>
            </w:pict>
          </mc:Fallback>
        </mc:AlternateContent>
      </w:r>
    </w:p>
    <w:p w:rsidR="005002C7" w:rsidRDefault="005002C7"/>
    <w:sdt>
      <w:sdtPr>
        <w:id w:val="47502316"/>
        <w:docPartObj>
          <w:docPartGallery w:val="Cover Pages"/>
          <w:docPartUnique/>
        </w:docPartObj>
      </w:sdtPr>
      <w:sdtEndPr>
        <w:rPr>
          <w:rFonts w:ascii="Calibri" w:eastAsia="Calibri" w:hAnsi="Calibri" w:cs="Times New Roman"/>
        </w:rPr>
      </w:sdtEndPr>
      <w:sdtContent>
        <w:p w:rsidR="00E24A65" w:rsidRDefault="00E24A65"/>
        <w:p w:rsidR="00E24A65" w:rsidRDefault="00574E78">
          <w:pPr>
            <w:rPr>
              <w:rFonts w:ascii="Calibri" w:eastAsia="Calibri" w:hAnsi="Calibri" w:cs="Times New Roman"/>
            </w:rPr>
          </w:pPr>
          <w:r>
            <w:rPr>
              <w:noProof/>
              <w:lang w:eastAsia="fr-FR"/>
            </w:rPr>
            <mc:AlternateContent>
              <mc:Choice Requires="wps">
                <w:drawing>
                  <wp:anchor distT="0" distB="0" distL="114300" distR="114300" simplePos="0" relativeHeight="251687936" behindDoc="0" locked="0" layoutInCell="1" allowOverlap="1">
                    <wp:simplePos x="0" y="0"/>
                    <wp:positionH relativeFrom="column">
                      <wp:posOffset>188595</wp:posOffset>
                    </wp:positionH>
                    <wp:positionV relativeFrom="paragraph">
                      <wp:posOffset>6739890</wp:posOffset>
                    </wp:positionV>
                    <wp:extent cx="3286125" cy="1666875"/>
                    <wp:effectExtent l="76200" t="57150" r="66675" b="104775"/>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6125" cy="1666875"/>
                            </a:xfrm>
                            <a:prstGeom prst="roundRect">
                              <a:avLst/>
                            </a:prstGeom>
                            <a:ln/>
                          </wps:spPr>
                          <wps:style>
                            <a:lnRef idx="0">
                              <a:schemeClr val="accent3"/>
                            </a:lnRef>
                            <a:fillRef idx="3">
                              <a:schemeClr val="accent3"/>
                            </a:fillRef>
                            <a:effectRef idx="3">
                              <a:schemeClr val="accent3"/>
                            </a:effectRef>
                            <a:fontRef idx="minor">
                              <a:schemeClr val="lt1"/>
                            </a:fontRef>
                          </wps:style>
                          <wps:txbx>
                            <w:txbxContent>
                              <w:p w:rsidR="002231D3" w:rsidRPr="008D56AA" w:rsidRDefault="002231D3" w:rsidP="002231D3">
                                <w:pPr>
                                  <w:jc w:val="center"/>
                                  <w:rPr>
                                    <w:b/>
                                    <w:color w:val="FFFFFF" w:themeColor="background1"/>
                                    <w:sz w:val="24"/>
                                    <w:szCs w:val="28"/>
                                  </w:rPr>
                                </w:pPr>
                                <w:r w:rsidRPr="008D56AA">
                                  <w:rPr>
                                    <w:b/>
                                    <w:color w:val="FFFFFF" w:themeColor="background1"/>
                                    <w:sz w:val="24"/>
                                    <w:szCs w:val="28"/>
                                  </w:rPr>
                                  <w:t>DEVENIR EN VERMANDOIS</w:t>
                                </w:r>
                              </w:p>
                              <w:p w:rsidR="002231D3" w:rsidRPr="008D56AA" w:rsidRDefault="002231D3" w:rsidP="002231D3">
                                <w:pPr>
                                  <w:spacing w:after="0"/>
                                  <w:jc w:val="center"/>
                                  <w:rPr>
                                    <w:b/>
                                    <w:color w:val="FFFFFF" w:themeColor="background1"/>
                                    <w:sz w:val="24"/>
                                    <w:szCs w:val="28"/>
                                  </w:rPr>
                                </w:pPr>
                                <w:r w:rsidRPr="008D56AA">
                                  <w:rPr>
                                    <w:b/>
                                    <w:color w:val="FFFFFF" w:themeColor="background1"/>
                                    <w:sz w:val="24"/>
                                    <w:szCs w:val="28"/>
                                  </w:rPr>
                                  <w:t xml:space="preserve">6, rue Marcellin Berthelot </w:t>
                                </w:r>
                              </w:p>
                              <w:p w:rsidR="002231D3" w:rsidRPr="008D56AA" w:rsidRDefault="002231D3" w:rsidP="002231D3">
                                <w:pPr>
                                  <w:spacing w:after="0"/>
                                  <w:jc w:val="center"/>
                                  <w:rPr>
                                    <w:b/>
                                    <w:color w:val="FFFFFF" w:themeColor="background1"/>
                                    <w:sz w:val="24"/>
                                    <w:szCs w:val="28"/>
                                  </w:rPr>
                                </w:pPr>
                                <w:r w:rsidRPr="008D56AA">
                                  <w:rPr>
                                    <w:b/>
                                    <w:color w:val="FFFFFF" w:themeColor="background1"/>
                                    <w:sz w:val="24"/>
                                    <w:szCs w:val="28"/>
                                  </w:rPr>
                                  <w:t>02110 BOHAIN EN VERMANDOIS</w:t>
                                </w:r>
                              </w:p>
                              <w:p w:rsidR="002231D3" w:rsidRPr="008D56AA" w:rsidRDefault="002231D3" w:rsidP="002231D3">
                                <w:pPr>
                                  <w:spacing w:after="0"/>
                                  <w:jc w:val="center"/>
                                  <w:rPr>
                                    <w:b/>
                                    <w:color w:val="FFFFFF" w:themeColor="background1"/>
                                    <w:sz w:val="24"/>
                                    <w:szCs w:val="28"/>
                                  </w:rPr>
                                </w:pPr>
                              </w:p>
                              <w:p w:rsidR="002231D3" w:rsidRPr="008D56AA" w:rsidRDefault="002231D3" w:rsidP="002231D3">
                                <w:pPr>
                                  <w:spacing w:after="0"/>
                                  <w:jc w:val="center"/>
                                  <w:rPr>
                                    <w:b/>
                                    <w:color w:val="FFFFFF" w:themeColor="background1"/>
                                    <w:sz w:val="24"/>
                                    <w:szCs w:val="28"/>
                                  </w:rPr>
                                </w:pPr>
                                <w:r w:rsidRPr="008D56AA">
                                  <w:rPr>
                                    <w:b/>
                                    <w:color w:val="FFFFFF" w:themeColor="background1"/>
                                    <w:sz w:val="24"/>
                                    <w:szCs w:val="28"/>
                                  </w:rPr>
                                  <w:t>Tél : 03.23.07.26.67</w:t>
                                </w:r>
                              </w:p>
                              <w:p w:rsidR="002231D3" w:rsidRPr="002231D3" w:rsidRDefault="002231D3" w:rsidP="002231D3">
                                <w:pPr>
                                  <w:spacing w:after="0"/>
                                  <w:jc w:val="center"/>
                                  <w:rPr>
                                    <w:b/>
                                    <w:color w:val="FFFFFF" w:themeColor="background1"/>
                                    <w:sz w:val="24"/>
                                    <w:szCs w:val="24"/>
                                  </w:rPr>
                                </w:pPr>
                                <w:r w:rsidRPr="002231D3">
                                  <w:rPr>
                                    <w:b/>
                                    <w:color w:val="FFFFFF" w:themeColor="background1"/>
                                    <w:sz w:val="24"/>
                                    <w:szCs w:val="24"/>
                                  </w:rPr>
                                  <w:t>Sylviem.mfile@free.fr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à coins arrondis 1" o:spid="_x0000_s1031" style="position:absolute;margin-left:14.85pt;margin-top:530.7pt;width:258.75pt;height:13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" fillcolor="#506329 [1638]" stroked="f">
                    <v:fill color2="#93b64c [3014]" rotate="t" angle="180" colors="0 #769535;52429f #9bc348;1 #9cc746" focus="100%" type="gradient">
                      <o:fill v:ext="view" type="gradientUnscaled"/>
                    </v:fill>
                    <v:shadow on="t" color="black" opacity="22937f" origin=",.5" offset="0,.63889mm"/>
                    <v:path arrowok="t"/>
                    <v:textbox>
                      <w:txbxContent>
                        <w:p w:rsidR="002231D3" w:rsidRPr="008D56AA" w:rsidRDefault="002231D3" w:rsidP="002231D3">
                          <w:pPr>
                            <w:jc w:val="center"/>
                            <w:rPr>
                              <w:b/>
                              <w:color w:val="FFFFFF" w:themeColor="background1"/>
                              <w:sz w:val="24"/>
                              <w:szCs w:val="28"/>
                            </w:rPr>
                          </w:pPr>
                          <w:r w:rsidRPr="008D56AA">
                            <w:rPr>
                              <w:b/>
                              <w:color w:val="FFFFFF" w:themeColor="background1"/>
                              <w:sz w:val="24"/>
                              <w:szCs w:val="28"/>
                            </w:rPr>
                            <w:t>DEVENIR EN VERMANDOIS</w:t>
                          </w:r>
                        </w:p>
                        <w:p w:rsidR="002231D3" w:rsidRPr="008D56AA" w:rsidRDefault="002231D3" w:rsidP="002231D3">
                          <w:pPr>
                            <w:spacing w:after="0"/>
                            <w:jc w:val="center"/>
                            <w:rPr>
                              <w:b/>
                              <w:color w:val="FFFFFF" w:themeColor="background1"/>
                              <w:sz w:val="24"/>
                              <w:szCs w:val="28"/>
                            </w:rPr>
                          </w:pPr>
                          <w:r w:rsidRPr="008D56AA">
                            <w:rPr>
                              <w:b/>
                              <w:color w:val="FFFFFF" w:themeColor="background1"/>
                              <w:sz w:val="24"/>
                              <w:szCs w:val="28"/>
                            </w:rPr>
                            <w:t xml:space="preserve">6, rue Marcellin Berthelot </w:t>
                          </w:r>
                        </w:p>
                        <w:p w:rsidR="002231D3" w:rsidRPr="008D56AA" w:rsidRDefault="002231D3" w:rsidP="002231D3">
                          <w:pPr>
                            <w:spacing w:after="0"/>
                            <w:jc w:val="center"/>
                            <w:rPr>
                              <w:b/>
                              <w:color w:val="FFFFFF" w:themeColor="background1"/>
                              <w:sz w:val="24"/>
                              <w:szCs w:val="28"/>
                            </w:rPr>
                          </w:pPr>
                          <w:r w:rsidRPr="008D56AA">
                            <w:rPr>
                              <w:b/>
                              <w:color w:val="FFFFFF" w:themeColor="background1"/>
                              <w:sz w:val="24"/>
                              <w:szCs w:val="28"/>
                            </w:rPr>
                            <w:t>02110 BOHAIN EN VERMANDOIS</w:t>
                          </w:r>
                        </w:p>
                        <w:p w:rsidR="002231D3" w:rsidRPr="008D56AA" w:rsidRDefault="002231D3" w:rsidP="002231D3">
                          <w:pPr>
                            <w:spacing w:after="0"/>
                            <w:jc w:val="center"/>
                            <w:rPr>
                              <w:b/>
                              <w:color w:val="FFFFFF" w:themeColor="background1"/>
                              <w:sz w:val="24"/>
                              <w:szCs w:val="28"/>
                            </w:rPr>
                          </w:pPr>
                        </w:p>
                        <w:p w:rsidR="002231D3" w:rsidRPr="008D56AA" w:rsidRDefault="002231D3" w:rsidP="002231D3">
                          <w:pPr>
                            <w:spacing w:after="0"/>
                            <w:jc w:val="center"/>
                            <w:rPr>
                              <w:b/>
                              <w:color w:val="FFFFFF" w:themeColor="background1"/>
                              <w:sz w:val="24"/>
                              <w:szCs w:val="28"/>
                            </w:rPr>
                          </w:pPr>
                          <w:r w:rsidRPr="008D56AA">
                            <w:rPr>
                              <w:b/>
                              <w:color w:val="FFFFFF" w:themeColor="background1"/>
                              <w:sz w:val="24"/>
                              <w:szCs w:val="28"/>
                            </w:rPr>
                            <w:t>Tél : 03.23.07.26.67</w:t>
                          </w:r>
                        </w:p>
                        <w:p w:rsidR="002231D3" w:rsidRPr="002231D3" w:rsidRDefault="002231D3" w:rsidP="002231D3">
                          <w:pPr>
                            <w:spacing w:after="0"/>
                            <w:jc w:val="center"/>
                            <w:rPr>
                              <w:b/>
                              <w:color w:val="FFFFFF" w:themeColor="background1"/>
                              <w:sz w:val="24"/>
                              <w:szCs w:val="24"/>
                            </w:rPr>
                          </w:pPr>
                          <w:r w:rsidRPr="002231D3">
                            <w:rPr>
                              <w:b/>
                              <w:color w:val="FFFFFF" w:themeColor="background1"/>
                              <w:sz w:val="24"/>
                              <w:szCs w:val="24"/>
                            </w:rPr>
                            <w:t>Sylviem.mfile@free.fr</w:t>
                          </w:r>
                        </w:p>
                      </w:txbxContent>
                    </v:textbox>
                  </v:roundrect>
                </w:pict>
              </mc:Fallback>
            </mc:AlternateContent>
          </w:r>
          <w:r>
            <w:rPr>
              <w:noProof/>
              <w:lang w:eastAsia="fr-FR"/>
            </w:rPr>
            <mc:AlternateContent>
              <mc:Choice Requires="wps">
                <w:drawing>
                  <wp:anchor distT="0" distB="0" distL="114300" distR="114300" simplePos="0" relativeHeight="251682816" behindDoc="0" locked="0" layoutInCell="0" allowOverlap="1">
                    <wp:simplePos x="0" y="0"/>
                    <wp:positionH relativeFrom="page">
                      <wp:align>left</wp:align>
                    </wp:positionH>
                    <wp:positionV relativeFrom="page">
                      <wp:posOffset>2749550</wp:posOffset>
                    </wp:positionV>
                    <wp:extent cx="6802120" cy="1207770"/>
                    <wp:effectExtent l="76200" t="57150" r="73025" b="8763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2120" cy="1207770"/>
                            </a:xfrm>
                            <a:prstGeom prst="rect">
                              <a:avLst/>
                            </a:prstGeom>
                            <a:ln>
                              <a:headEnd/>
                              <a:tailEnd/>
                            </a:ln>
                          </wps:spPr>
                          <wps:style>
                            <a:lnRef idx="0">
                              <a:schemeClr val="accent3"/>
                            </a:lnRef>
                            <a:fillRef idx="3">
                              <a:schemeClr val="accent3"/>
                            </a:fillRef>
                            <a:effectRef idx="3">
                              <a:schemeClr val="accent3"/>
                            </a:effectRef>
                            <a:fontRef idx="minor">
                              <a:schemeClr val="lt1"/>
                            </a:fontRef>
                          </wps:style>
                          <wps:txbx>
                            <w:txbxContent>
                              <w:sdt>
                                <w:sdtPr>
                                  <w:rPr>
                                    <w:rFonts w:ascii="Calibri" w:hAnsi="Calibri"/>
                                    <w:color w:val="FFFFFF" w:themeColor="background1"/>
                                    <w:sz w:val="72"/>
                                    <w:szCs w:val="72"/>
                                  </w:rPr>
                                  <w:alias w:val="Titre"/>
                                  <w:id w:val="10579677"/>
                                  <w:dataBinding w:prefixMappings="xmlns:ns0='http://schemas.openxmlformats.org/package/2006/metadata/core-properties' xmlns:ns1='http://purl.org/dc/elements/1.1/'" w:xpath="/ns0:coreProperties[1]/ns1:title[1]" w:storeItemID="{6C3C8BC8-F283-45AE-878A-BAB7291924A1}"/>
                                  <w:text/>
                                </w:sdtPr>
                                <w:sdtEndPr/>
                                <w:sdtContent>
                                  <w:p w:rsidR="00E24A65" w:rsidRDefault="00A841DE" w:rsidP="002374BE">
                                    <w:pPr>
                                      <w:pStyle w:val="Sansinterligne"/>
                                      <w:jc w:val="center"/>
                                      <w:rPr>
                                        <w:color w:val="FFFFFF" w:themeColor="background1"/>
                                        <w:sz w:val="72"/>
                                        <w:szCs w:val="72"/>
                                      </w:rPr>
                                    </w:pPr>
                                    <w:r>
                                      <w:rPr>
                                        <w:rFonts w:ascii="Calibri" w:hAnsi="Calibri"/>
                                        <w:color w:val="FFFFFF" w:themeColor="background1"/>
                                        <w:sz w:val="72"/>
                                        <w:szCs w:val="72"/>
                                      </w:rPr>
                                      <w:t>PROGRAMME DE FORMATION</w:t>
                                    </w:r>
                                    <w:r w:rsidR="00C547D6">
                                      <w:rPr>
                                        <w:rFonts w:ascii="Calibri" w:hAnsi="Calibri"/>
                                        <w:color w:val="FFFFFF" w:themeColor="background1"/>
                                        <w:sz w:val="72"/>
                                        <w:szCs w:val="72"/>
                                      </w:rPr>
                                      <w:t xml:space="preserve"> CLEA</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216.5pt;width:535.6pt;height:95.1pt;z-index:251682816;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" o:allowincell="f" fillcolor="#506329 [1638]" stroked="f">
                    <v:fill color2="#93b64c [3014]" rotate="t" angle="180" colors="0 #769535;52429f #9bc348;1 #9cc746" focus="100%" type="gradient">
                      <o:fill v:ext="view" type="gradientUnscaled"/>
                    </v:fill>
                    <v:shadow on="t" color="black" opacity="22937f" origin=",.5" offset="0,.63889mm"/>
                    <v:textbox style="mso-fit-shape-to-text:t" inset="14.4pt,,14.4pt">
                      <w:txbxContent>
                        <w:sdt>
                          <w:sdtPr>
                            <w:rPr>
                              <w:rFonts w:ascii="Calibri" w:hAnsi="Calibri"/>
                              <w:color w:val="FFFFFF" w:themeColor="background1"/>
                              <w:sz w:val="72"/>
                              <w:szCs w:val="72"/>
                            </w:rPr>
                            <w:alias w:val="Titre"/>
                            <w:id w:val="10579677"/>
                            <w:dataBinding w:prefixMappings="xmlns:ns0='http://schemas.openxmlformats.org/package/2006/metadata/core-properties' xmlns:ns1='http://purl.org/dc/elements/1.1/'" w:xpath="/ns0:coreProperties[1]/ns1:title[1]" w:storeItemID="{6C3C8BC8-F283-45AE-878A-BAB7291924A1}"/>
                            <w:text/>
                          </w:sdtPr>
                          <w:sdtEndPr/>
                          <w:sdtContent>
                            <w:p w:rsidR="00E24A65" w:rsidRDefault="00A841DE" w:rsidP="002374BE">
                              <w:pPr>
                                <w:pStyle w:val="Sansinterligne"/>
                                <w:jc w:val="center"/>
                                <w:rPr>
                                  <w:color w:val="FFFFFF" w:themeColor="background1"/>
                                  <w:sz w:val="72"/>
                                  <w:szCs w:val="72"/>
                                </w:rPr>
                              </w:pPr>
                              <w:r>
                                <w:rPr>
                                  <w:rFonts w:ascii="Calibri" w:hAnsi="Calibri"/>
                                  <w:color w:val="FFFFFF" w:themeColor="background1"/>
                                  <w:sz w:val="72"/>
                                  <w:szCs w:val="72"/>
                                </w:rPr>
                                <w:t>PROGRAMME DE FORMATION</w:t>
                              </w:r>
                              <w:r w:rsidR="00C547D6">
                                <w:rPr>
                                  <w:rFonts w:ascii="Calibri" w:hAnsi="Calibri"/>
                                  <w:color w:val="FFFFFF" w:themeColor="background1"/>
                                  <w:sz w:val="72"/>
                                  <w:szCs w:val="72"/>
                                </w:rPr>
                                <w:t xml:space="preserve"> CLEA</w:t>
                              </w:r>
                            </w:p>
                          </w:sdtContent>
                        </w:sdt>
                      </w:txbxContent>
                    </v:textbox>
                    <w10:wrap anchorx="page" anchory="page"/>
                  </v:rect>
                </w:pict>
              </mc:Fallback>
            </mc:AlternateContent>
          </w:r>
          <w:r w:rsidR="00E24A65">
            <w:rPr>
              <w:rFonts w:ascii="Calibri" w:eastAsia="Calibri" w:hAnsi="Calibri" w:cs="Times New Roman"/>
              <w:noProof/>
              <w:lang w:eastAsia="fr-FR"/>
            </w:rPr>
            <w:drawing>
              <wp:inline distT="0" distB="0" distL="0" distR="0">
                <wp:extent cx="3072765" cy="1536065"/>
                <wp:effectExtent l="0" t="0" r="0" b="698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2765" cy="1536065"/>
                        </a:xfrm>
                        <a:prstGeom prst="rect">
                          <a:avLst/>
                        </a:prstGeom>
                        <a:noFill/>
                      </pic:spPr>
                    </pic:pic>
                  </a:graphicData>
                </a:graphic>
              </wp:inline>
            </w:drawing>
          </w:r>
          <w:r w:rsidR="00E24A65">
            <w:rPr>
              <w:rFonts w:ascii="Calibri" w:eastAsia="Calibri" w:hAnsi="Calibri" w:cs="Times New Roman"/>
            </w:rPr>
            <w:br w:type="page"/>
          </w:r>
        </w:p>
      </w:sdtContent>
    </w:sdt>
    <w:p w:rsidR="009A692F" w:rsidRDefault="009A692F" w:rsidP="003A2E34">
      <w:pPr>
        <w:spacing w:after="0" w:line="240" w:lineRule="auto"/>
      </w:pPr>
    </w:p>
    <w:p w:rsidR="003A2E34" w:rsidRDefault="003A2E34" w:rsidP="003A2E34">
      <w:pPr>
        <w:spacing w:after="0" w:line="240" w:lineRule="auto"/>
      </w:pPr>
    </w:p>
    <w:p w:rsidR="005D0D25" w:rsidRPr="008D56AA" w:rsidRDefault="00C547D6" w:rsidP="008D56AA">
      <w:pPr>
        <w:shd w:val="clear" w:color="auto" w:fill="D9D9D9" w:themeFill="background1" w:themeFillShade="D9"/>
        <w:tabs>
          <w:tab w:val="center" w:pos="5233"/>
          <w:tab w:val="right" w:pos="10466"/>
        </w:tabs>
        <w:spacing w:after="0" w:line="240" w:lineRule="auto"/>
        <w:jc w:val="center"/>
        <w:rPr>
          <w:b/>
          <w:sz w:val="26"/>
          <w:szCs w:val="26"/>
        </w:rPr>
      </w:pPr>
      <w:r>
        <w:rPr>
          <w:b/>
          <w:sz w:val="26"/>
          <w:szCs w:val="26"/>
        </w:rPr>
        <w:t>FORMATION CLEA</w:t>
      </w:r>
    </w:p>
    <w:p w:rsidR="008D56AA" w:rsidRDefault="008D56AA" w:rsidP="004A4A7A">
      <w:pPr>
        <w:spacing w:after="0" w:line="240" w:lineRule="auto"/>
        <w:jc w:val="both"/>
      </w:pPr>
    </w:p>
    <w:p w:rsidR="008D56AA" w:rsidRDefault="008D56AA" w:rsidP="004A4A7A">
      <w:pPr>
        <w:spacing w:after="0" w:line="240" w:lineRule="auto"/>
        <w:jc w:val="both"/>
      </w:pPr>
    </w:p>
    <w:p w:rsidR="008D56AA" w:rsidRDefault="008D56AA" w:rsidP="004A4A7A">
      <w:pPr>
        <w:spacing w:after="0" w:line="240" w:lineRule="auto"/>
        <w:jc w:val="both"/>
      </w:pPr>
    </w:p>
    <w:p w:rsidR="008D56AA" w:rsidRPr="008D56AA" w:rsidRDefault="002B3294" w:rsidP="002B3294">
      <w:pPr>
        <w:shd w:val="clear" w:color="auto" w:fill="D9D9D9" w:themeFill="background1" w:themeFillShade="D9"/>
        <w:tabs>
          <w:tab w:val="center" w:pos="5233"/>
          <w:tab w:val="right" w:pos="10466"/>
        </w:tabs>
        <w:spacing w:after="0" w:line="240" w:lineRule="auto"/>
        <w:rPr>
          <w:b/>
          <w:sz w:val="26"/>
          <w:szCs w:val="26"/>
        </w:rPr>
      </w:pPr>
      <w:r>
        <w:rPr>
          <w:b/>
          <w:sz w:val="26"/>
          <w:szCs w:val="26"/>
        </w:rPr>
        <w:tab/>
      </w:r>
      <w:r w:rsidR="008D56AA" w:rsidRPr="008D56AA">
        <w:rPr>
          <w:b/>
          <w:sz w:val="26"/>
          <w:szCs w:val="26"/>
        </w:rPr>
        <w:t>Objectifs</w:t>
      </w:r>
      <w:r>
        <w:rPr>
          <w:b/>
          <w:sz w:val="26"/>
          <w:szCs w:val="26"/>
        </w:rPr>
        <w:tab/>
      </w:r>
    </w:p>
    <w:p w:rsidR="008D56AA" w:rsidRDefault="008D56AA" w:rsidP="004A4A7A">
      <w:pPr>
        <w:spacing w:after="0" w:line="240" w:lineRule="auto"/>
        <w:jc w:val="both"/>
      </w:pPr>
    </w:p>
    <w:p w:rsidR="007C7DBC" w:rsidRDefault="007C7DBC" w:rsidP="00400B36">
      <w:pPr>
        <w:pStyle w:val="Paragraphedeliste"/>
        <w:spacing w:after="0" w:line="240" w:lineRule="auto"/>
        <w:jc w:val="both"/>
      </w:pPr>
    </w:p>
    <w:p w:rsidR="002567DF" w:rsidRDefault="00C547D6" w:rsidP="00C547D6">
      <w:pPr>
        <w:pStyle w:val="Paragraphedeliste"/>
        <w:numPr>
          <w:ilvl w:val="0"/>
          <w:numId w:val="1"/>
        </w:numPr>
        <w:spacing w:after="0" w:line="240" w:lineRule="auto"/>
        <w:jc w:val="both"/>
      </w:pPr>
      <w:r>
        <w:t xml:space="preserve">Obtenir tout ou partie de la certification CléA </w:t>
      </w:r>
    </w:p>
    <w:p w:rsidR="00C547D6" w:rsidRDefault="00C547D6" w:rsidP="00C547D6">
      <w:pPr>
        <w:pStyle w:val="Paragraphedeliste"/>
        <w:spacing w:after="0" w:line="240" w:lineRule="auto"/>
        <w:jc w:val="both"/>
      </w:pPr>
    </w:p>
    <w:p w:rsidR="002567DF" w:rsidRDefault="002567DF" w:rsidP="002567DF">
      <w:pPr>
        <w:pStyle w:val="Default"/>
        <w:spacing w:after="18"/>
        <w:rPr>
          <w:sz w:val="22"/>
          <w:szCs w:val="22"/>
        </w:rPr>
      </w:pPr>
      <w:r>
        <w:rPr>
          <w:b/>
          <w:bCs/>
          <w:sz w:val="22"/>
          <w:szCs w:val="22"/>
        </w:rPr>
        <w:t>L’acquisition du socle commun de connaissances et de compétences professionnelles</w:t>
      </w:r>
      <w:r>
        <w:rPr>
          <w:sz w:val="22"/>
          <w:szCs w:val="22"/>
        </w:rPr>
        <w:t xml:space="preserve">, qui s’articule autour de sept thématiques : </w:t>
      </w:r>
    </w:p>
    <w:p w:rsidR="002567DF" w:rsidRDefault="002567DF" w:rsidP="002567DF">
      <w:pPr>
        <w:pStyle w:val="Default"/>
        <w:spacing w:after="18"/>
        <w:rPr>
          <w:sz w:val="22"/>
          <w:szCs w:val="22"/>
        </w:rPr>
      </w:pPr>
      <w:r>
        <w:rPr>
          <w:sz w:val="22"/>
          <w:szCs w:val="22"/>
        </w:rPr>
        <w:t xml:space="preserve">1. Communiquer en français </w:t>
      </w:r>
    </w:p>
    <w:p w:rsidR="002567DF" w:rsidRDefault="002567DF" w:rsidP="002567DF">
      <w:pPr>
        <w:pStyle w:val="Default"/>
        <w:spacing w:after="18"/>
        <w:rPr>
          <w:sz w:val="22"/>
          <w:szCs w:val="22"/>
        </w:rPr>
      </w:pPr>
      <w:r>
        <w:rPr>
          <w:sz w:val="22"/>
          <w:szCs w:val="22"/>
        </w:rPr>
        <w:t xml:space="preserve">2. Utiliser les règles de base de calcul et du raisonnement mathématique </w:t>
      </w:r>
    </w:p>
    <w:p w:rsidR="002567DF" w:rsidRDefault="002567DF" w:rsidP="002567DF">
      <w:pPr>
        <w:pStyle w:val="Default"/>
        <w:spacing w:after="18"/>
        <w:rPr>
          <w:sz w:val="22"/>
          <w:szCs w:val="22"/>
        </w:rPr>
      </w:pPr>
      <w:r>
        <w:rPr>
          <w:sz w:val="22"/>
          <w:szCs w:val="22"/>
        </w:rPr>
        <w:t xml:space="preserve">3. Utiliser les techniques usuelles de l'information et de la communication numérique </w:t>
      </w:r>
    </w:p>
    <w:p w:rsidR="002567DF" w:rsidRDefault="002567DF" w:rsidP="002567DF">
      <w:pPr>
        <w:pStyle w:val="Default"/>
        <w:spacing w:after="18"/>
        <w:rPr>
          <w:sz w:val="22"/>
          <w:szCs w:val="22"/>
        </w:rPr>
      </w:pPr>
      <w:r>
        <w:rPr>
          <w:sz w:val="22"/>
          <w:szCs w:val="22"/>
        </w:rPr>
        <w:t xml:space="preserve">4. Travailler dans le cadre de règles définies d'un travail en équipe </w:t>
      </w:r>
    </w:p>
    <w:p w:rsidR="002567DF" w:rsidRDefault="002567DF" w:rsidP="002567DF">
      <w:pPr>
        <w:pStyle w:val="Default"/>
        <w:spacing w:after="18"/>
        <w:rPr>
          <w:sz w:val="22"/>
          <w:szCs w:val="22"/>
        </w:rPr>
      </w:pPr>
      <w:r>
        <w:rPr>
          <w:sz w:val="22"/>
          <w:szCs w:val="22"/>
        </w:rPr>
        <w:t xml:space="preserve">5. Travailler en autonomie et réaliser un objectif individuel </w:t>
      </w:r>
    </w:p>
    <w:p w:rsidR="002567DF" w:rsidRDefault="002567DF" w:rsidP="002567DF">
      <w:pPr>
        <w:pStyle w:val="Default"/>
        <w:spacing w:after="18"/>
        <w:rPr>
          <w:sz w:val="22"/>
          <w:szCs w:val="22"/>
        </w:rPr>
      </w:pPr>
      <w:r>
        <w:rPr>
          <w:sz w:val="22"/>
          <w:szCs w:val="22"/>
        </w:rPr>
        <w:t xml:space="preserve">6. Apprendre à apprendre tout au long de la vie </w:t>
      </w:r>
    </w:p>
    <w:p w:rsidR="002567DF" w:rsidRDefault="002567DF" w:rsidP="002567DF">
      <w:pPr>
        <w:pStyle w:val="Default"/>
        <w:rPr>
          <w:sz w:val="22"/>
          <w:szCs w:val="22"/>
        </w:rPr>
      </w:pPr>
      <w:r>
        <w:rPr>
          <w:sz w:val="22"/>
          <w:szCs w:val="22"/>
        </w:rPr>
        <w:t xml:space="preserve">7. Maîtriser les gestes et postures et respecter des règles d'hygiène, de sécurité et environnementales élémentaires. </w:t>
      </w:r>
    </w:p>
    <w:p w:rsidR="009144C2" w:rsidRPr="002567DF" w:rsidRDefault="009144C2" w:rsidP="002567DF">
      <w:pPr>
        <w:spacing w:after="0" w:line="240" w:lineRule="auto"/>
        <w:jc w:val="both"/>
        <w:rPr>
          <w:rFonts w:ascii="Arial" w:eastAsia="Times New Roman" w:hAnsi="Arial" w:cs="Arial"/>
          <w:lang w:eastAsia="fr-FR"/>
        </w:rPr>
      </w:pPr>
    </w:p>
    <w:p w:rsidR="009144C2" w:rsidRDefault="009144C2" w:rsidP="009144C2">
      <w:pPr>
        <w:pStyle w:val="Paragraphedeliste"/>
        <w:spacing w:after="0" w:line="240" w:lineRule="auto"/>
        <w:jc w:val="both"/>
      </w:pPr>
    </w:p>
    <w:p w:rsidR="00593632" w:rsidRPr="009144C2" w:rsidRDefault="00593632" w:rsidP="00593632">
      <w:pPr>
        <w:spacing w:after="0" w:line="240" w:lineRule="auto"/>
        <w:jc w:val="both"/>
        <w:rPr>
          <w:b/>
        </w:rPr>
      </w:pPr>
      <w:r w:rsidRPr="009144C2">
        <w:rPr>
          <w:b/>
        </w:rPr>
        <w:t>La finalité est d’encourager l’accès à la formation des apprenants</w:t>
      </w:r>
      <w:r w:rsidR="009144C2" w:rsidRPr="009144C2">
        <w:rPr>
          <w:b/>
        </w:rPr>
        <w:t>, à un contrat en alternance, à un emploi.</w:t>
      </w:r>
      <w:r w:rsidR="009144C2">
        <w:rPr>
          <w:b/>
        </w:rPr>
        <w:t xml:space="preserve"> </w:t>
      </w:r>
    </w:p>
    <w:p w:rsidR="007D6D8E" w:rsidRDefault="007D6D8E" w:rsidP="004A4A7A">
      <w:pPr>
        <w:spacing w:after="0" w:line="240" w:lineRule="auto"/>
        <w:jc w:val="both"/>
      </w:pPr>
    </w:p>
    <w:p w:rsidR="009144C2" w:rsidRPr="008D56AA" w:rsidRDefault="009144C2" w:rsidP="004A4A7A">
      <w:pPr>
        <w:spacing w:after="0" w:line="240" w:lineRule="auto"/>
        <w:jc w:val="both"/>
        <w:rPr>
          <w:sz w:val="24"/>
        </w:rPr>
      </w:pPr>
    </w:p>
    <w:p w:rsidR="00AE1FF4" w:rsidRPr="008D56AA" w:rsidRDefault="00AE1FF4" w:rsidP="002374BE">
      <w:pPr>
        <w:shd w:val="clear" w:color="auto" w:fill="D9D9D9" w:themeFill="background1" w:themeFillShade="D9"/>
        <w:spacing w:after="0" w:line="240" w:lineRule="auto"/>
        <w:jc w:val="center"/>
        <w:rPr>
          <w:b/>
          <w:sz w:val="26"/>
          <w:szCs w:val="26"/>
        </w:rPr>
      </w:pPr>
      <w:r w:rsidRPr="008D56AA">
        <w:rPr>
          <w:b/>
          <w:sz w:val="26"/>
          <w:szCs w:val="26"/>
        </w:rPr>
        <w:t>Résultats attendus (validation – attestations)</w:t>
      </w:r>
    </w:p>
    <w:p w:rsidR="00AE1FF4" w:rsidRDefault="00AE1FF4" w:rsidP="004A4A7A">
      <w:pPr>
        <w:spacing w:after="0" w:line="240" w:lineRule="auto"/>
        <w:jc w:val="both"/>
      </w:pPr>
    </w:p>
    <w:p w:rsidR="00AE1FF4" w:rsidRDefault="00AE1FF4" w:rsidP="004A4A7A">
      <w:pPr>
        <w:spacing w:after="0" w:line="240" w:lineRule="auto"/>
        <w:jc w:val="both"/>
      </w:pPr>
      <w:r>
        <w:t>Les apprenants intégrant le dispositif pourront suivre et valider leur parcours :</w:t>
      </w:r>
    </w:p>
    <w:p w:rsidR="0014573E" w:rsidRPr="00CA7CEA" w:rsidRDefault="0014573E" w:rsidP="0014573E">
      <w:pPr>
        <w:pStyle w:val="Paragraphedeliste"/>
        <w:numPr>
          <w:ilvl w:val="0"/>
          <w:numId w:val="1"/>
        </w:numPr>
        <w:spacing w:after="0" w:line="240" w:lineRule="auto"/>
        <w:jc w:val="both"/>
      </w:pPr>
      <w:r w:rsidRPr="00CA7CEA">
        <w:t xml:space="preserve">par l’obtention de </w:t>
      </w:r>
      <w:r w:rsidR="00D976EC" w:rsidRPr="00CA7CEA">
        <w:t xml:space="preserve">la certification </w:t>
      </w:r>
      <w:r w:rsidRPr="00CA7CEA">
        <w:t>CléA</w:t>
      </w:r>
    </w:p>
    <w:p w:rsidR="00AE1FF4" w:rsidRPr="00CA7CEA" w:rsidRDefault="00D976EC" w:rsidP="004A4A7A">
      <w:pPr>
        <w:pStyle w:val="Paragraphedeliste"/>
        <w:numPr>
          <w:ilvl w:val="0"/>
          <w:numId w:val="1"/>
        </w:numPr>
        <w:spacing w:after="0" w:line="240" w:lineRule="auto"/>
        <w:jc w:val="both"/>
      </w:pPr>
      <w:r w:rsidRPr="00CA7CEA">
        <w:t xml:space="preserve">par la </w:t>
      </w:r>
      <w:r w:rsidR="00AE1FF4" w:rsidRPr="00CA7CEA">
        <w:t>délivrance d’une attestation de connaissances et de compétences évalu</w:t>
      </w:r>
      <w:r w:rsidR="000D1A9E" w:rsidRPr="00CA7CEA">
        <w:t>ées dans le cadre du dispositif,</w:t>
      </w:r>
    </w:p>
    <w:p w:rsidR="00FF31E9" w:rsidRDefault="00D976EC" w:rsidP="004A4A7A">
      <w:pPr>
        <w:pStyle w:val="Paragraphedeliste"/>
        <w:numPr>
          <w:ilvl w:val="0"/>
          <w:numId w:val="1"/>
        </w:numPr>
        <w:spacing w:after="0" w:line="240" w:lineRule="auto"/>
        <w:jc w:val="both"/>
      </w:pPr>
      <w:r w:rsidRPr="00CA7CEA">
        <w:t xml:space="preserve">par la délivrance d’un </w:t>
      </w:r>
      <w:r w:rsidR="000D1A9E" w:rsidRPr="00CA7CEA">
        <w:t xml:space="preserve">document </w:t>
      </w:r>
      <w:r w:rsidR="00CE415E" w:rsidRPr="00CA7CEA">
        <w:t xml:space="preserve">de synthèse avec un plan d’action </w:t>
      </w:r>
      <w:r w:rsidR="000D1A9E" w:rsidRPr="00CA7CEA">
        <w:t>précisant les suites de parcou</w:t>
      </w:r>
      <w:r w:rsidR="00CE415E" w:rsidRPr="00CA7CEA">
        <w:t xml:space="preserve">rs </w:t>
      </w:r>
      <w:r w:rsidR="00FF31E9" w:rsidRPr="00CA7CEA">
        <w:t xml:space="preserve">préconisées pour l’apprenant, sur </w:t>
      </w:r>
      <w:r w:rsidR="00CE415E" w:rsidRPr="00CA7CEA">
        <w:t>l’ensemble</w:t>
      </w:r>
      <w:r w:rsidR="00CE415E" w:rsidRPr="00FF31E9">
        <w:t xml:space="preserve"> </w:t>
      </w:r>
      <w:r w:rsidR="00CE415E">
        <w:t>des démarches à conduire à l’issue de la formation : accès à la formation, accompagnement à la recherc</w:t>
      </w:r>
      <w:r w:rsidR="00FF31E9">
        <w:t>he d’emploi… en lien avec l’AIO.</w:t>
      </w:r>
    </w:p>
    <w:p w:rsidR="000D1A9E" w:rsidRDefault="00CE415E" w:rsidP="00FF31E9">
      <w:pPr>
        <w:pStyle w:val="Paragraphedeliste"/>
        <w:spacing w:after="0" w:line="240" w:lineRule="auto"/>
        <w:jc w:val="both"/>
      </w:pPr>
      <w:r>
        <w:t>Ce document de synthèse sera transmis au prescripteur.</w:t>
      </w:r>
    </w:p>
    <w:p w:rsidR="007D6D8E" w:rsidRDefault="007D6D8E" w:rsidP="004A4A7A">
      <w:pPr>
        <w:spacing w:after="0" w:line="240" w:lineRule="auto"/>
        <w:jc w:val="both"/>
      </w:pPr>
    </w:p>
    <w:p w:rsidR="002567DF" w:rsidRPr="008D56AA" w:rsidRDefault="002567DF" w:rsidP="002567DF">
      <w:pPr>
        <w:spacing w:after="0" w:line="240" w:lineRule="auto"/>
        <w:jc w:val="both"/>
        <w:rPr>
          <w:sz w:val="26"/>
          <w:szCs w:val="26"/>
        </w:rPr>
      </w:pPr>
    </w:p>
    <w:p w:rsidR="002567DF" w:rsidRPr="008D56AA" w:rsidRDefault="002B3294" w:rsidP="002B3294">
      <w:pPr>
        <w:shd w:val="clear" w:color="auto" w:fill="D9D9D9" w:themeFill="background1" w:themeFillShade="D9"/>
        <w:tabs>
          <w:tab w:val="center" w:pos="5233"/>
          <w:tab w:val="right" w:pos="10466"/>
        </w:tabs>
        <w:spacing w:after="0" w:line="240" w:lineRule="auto"/>
        <w:rPr>
          <w:b/>
          <w:sz w:val="26"/>
          <w:szCs w:val="26"/>
        </w:rPr>
      </w:pPr>
      <w:r>
        <w:rPr>
          <w:b/>
          <w:sz w:val="26"/>
          <w:szCs w:val="26"/>
          <w:shd w:val="clear" w:color="auto" w:fill="D9D9D9" w:themeFill="background1" w:themeFillShade="D9"/>
        </w:rPr>
        <w:tab/>
      </w:r>
      <w:r w:rsidR="002567DF" w:rsidRPr="008D56AA">
        <w:rPr>
          <w:b/>
          <w:sz w:val="26"/>
          <w:szCs w:val="26"/>
          <w:shd w:val="clear" w:color="auto" w:fill="D9D9D9" w:themeFill="background1" w:themeFillShade="D9"/>
        </w:rPr>
        <w:t>Public et pré-requis</w:t>
      </w:r>
      <w:r>
        <w:rPr>
          <w:b/>
          <w:sz w:val="26"/>
          <w:szCs w:val="26"/>
          <w:shd w:val="clear" w:color="auto" w:fill="D9D9D9" w:themeFill="background1" w:themeFillShade="D9"/>
        </w:rPr>
        <w:tab/>
      </w:r>
    </w:p>
    <w:p w:rsidR="002567DF" w:rsidRPr="002567DF" w:rsidRDefault="002567DF" w:rsidP="002567DF">
      <w:pPr>
        <w:spacing w:after="0" w:line="240" w:lineRule="auto"/>
        <w:jc w:val="both"/>
        <w:rPr>
          <w:b/>
        </w:rPr>
      </w:pPr>
    </w:p>
    <w:p w:rsidR="002567DF" w:rsidRDefault="002567DF" w:rsidP="00502D3D">
      <w:pPr>
        <w:pStyle w:val="Default"/>
        <w:rPr>
          <w:sz w:val="22"/>
          <w:szCs w:val="22"/>
        </w:rPr>
      </w:pPr>
      <w:r>
        <w:rPr>
          <w:b/>
          <w:bCs/>
          <w:sz w:val="22"/>
          <w:szCs w:val="22"/>
        </w:rPr>
        <w:t xml:space="preserve">Bénéficiaires </w:t>
      </w:r>
    </w:p>
    <w:p w:rsidR="002567DF" w:rsidRDefault="002567DF" w:rsidP="00502D3D">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Des jeunes et des adultes, «</w:t>
      </w:r>
      <w:r>
        <w:rPr>
          <w:b/>
          <w:bCs/>
          <w:sz w:val="22"/>
          <w:szCs w:val="22"/>
        </w:rPr>
        <w:t xml:space="preserve">prioritairement dépourvus de diplôme </w:t>
      </w:r>
      <w:r>
        <w:rPr>
          <w:sz w:val="22"/>
          <w:szCs w:val="22"/>
        </w:rPr>
        <w:t>et rencontrant des difficultés d'apprentissage ou d'insertion, afin de leur permettre de bénéficier, à titre gratuit, d'un parcours individualisé comportant un accompagnement à caractère pédago</w:t>
      </w:r>
      <w:r w:rsidR="00502D3D">
        <w:rPr>
          <w:sz w:val="22"/>
          <w:szCs w:val="22"/>
        </w:rPr>
        <w:t xml:space="preserve">gique, social et professionnel </w:t>
      </w:r>
      <w:r>
        <w:rPr>
          <w:sz w:val="22"/>
          <w:szCs w:val="22"/>
        </w:rPr>
        <w:t xml:space="preserve">. </w:t>
      </w:r>
    </w:p>
    <w:p w:rsidR="002567DF" w:rsidRDefault="002567DF" w:rsidP="00CE415E">
      <w:pPr>
        <w:spacing w:after="0" w:line="240" w:lineRule="auto"/>
        <w:jc w:val="both"/>
      </w:pPr>
    </w:p>
    <w:p w:rsidR="002567DF" w:rsidRDefault="002567DF" w:rsidP="00CE415E">
      <w:pPr>
        <w:spacing w:after="0" w:line="240" w:lineRule="auto"/>
        <w:jc w:val="both"/>
      </w:pPr>
    </w:p>
    <w:p w:rsidR="00CE415E" w:rsidRPr="002B3294" w:rsidRDefault="002B3294" w:rsidP="002B3294">
      <w:pPr>
        <w:shd w:val="clear" w:color="auto" w:fill="D9D9D9" w:themeFill="background1" w:themeFillShade="D9"/>
        <w:spacing w:after="0" w:line="240" w:lineRule="auto"/>
        <w:jc w:val="center"/>
        <w:rPr>
          <w:b/>
          <w:sz w:val="26"/>
          <w:szCs w:val="26"/>
        </w:rPr>
      </w:pPr>
      <w:r w:rsidRPr="002B3294">
        <w:rPr>
          <w:b/>
          <w:sz w:val="26"/>
          <w:szCs w:val="26"/>
        </w:rPr>
        <w:t>Modalités pédagogique</w:t>
      </w:r>
    </w:p>
    <w:p w:rsidR="00CE415E" w:rsidRDefault="00CE415E" w:rsidP="00CE415E">
      <w:pPr>
        <w:spacing w:after="0" w:line="240" w:lineRule="auto"/>
        <w:jc w:val="both"/>
      </w:pPr>
    </w:p>
    <w:p w:rsidR="00BE4F44" w:rsidRDefault="00CE415E" w:rsidP="00BE4F44">
      <w:pPr>
        <w:spacing w:after="0" w:line="240" w:lineRule="auto"/>
        <w:jc w:val="both"/>
      </w:pPr>
      <w:r>
        <w:t xml:space="preserve">Le contenu  </w:t>
      </w:r>
      <w:r w:rsidR="00BE4F44">
        <w:t xml:space="preserve">est individualisé et adapté aux </w:t>
      </w:r>
      <w:r w:rsidR="008A0ABA">
        <w:t>apprenants</w:t>
      </w:r>
      <w:r w:rsidR="00BE4F44">
        <w:t xml:space="preserve"> en fonction :</w:t>
      </w:r>
    </w:p>
    <w:p w:rsidR="00493251" w:rsidRPr="00CA7CEA" w:rsidRDefault="00CA693F" w:rsidP="00425C3F">
      <w:pPr>
        <w:pStyle w:val="Paragraphedeliste"/>
        <w:numPr>
          <w:ilvl w:val="0"/>
          <w:numId w:val="6"/>
        </w:numPr>
        <w:spacing w:after="0" w:line="240" w:lineRule="auto"/>
        <w:jc w:val="both"/>
      </w:pPr>
      <w:r w:rsidRPr="00CA7CEA">
        <w:t>du</w:t>
      </w:r>
      <w:r w:rsidR="00E537AE" w:rsidRPr="00CA7CEA">
        <w:t xml:space="preserve"> projet </w:t>
      </w:r>
      <w:r w:rsidR="009B4B2E" w:rsidRPr="00CA7CEA">
        <w:t>de la personne,</w:t>
      </w:r>
    </w:p>
    <w:p w:rsidR="00BE4F44" w:rsidRPr="00CA7CEA" w:rsidRDefault="00E537AE" w:rsidP="00425C3F">
      <w:pPr>
        <w:pStyle w:val="Paragraphedeliste"/>
        <w:numPr>
          <w:ilvl w:val="0"/>
          <w:numId w:val="6"/>
        </w:numPr>
        <w:spacing w:after="0" w:line="240" w:lineRule="auto"/>
        <w:jc w:val="both"/>
      </w:pPr>
      <w:r w:rsidRPr="00CA7CEA">
        <w:t>des connaiss</w:t>
      </w:r>
      <w:r w:rsidR="004365F3" w:rsidRPr="00CA7CEA">
        <w:t xml:space="preserve">ances et compétences </w:t>
      </w:r>
      <w:r w:rsidR="008A0ABA" w:rsidRPr="00CA7CEA">
        <w:t xml:space="preserve">(en référence au </w:t>
      </w:r>
      <w:r w:rsidR="00043E56" w:rsidRPr="00CA7CEA">
        <w:t>S3CP</w:t>
      </w:r>
      <w:r w:rsidR="008A0ABA" w:rsidRPr="00CA7CEA">
        <w:t>)</w:t>
      </w:r>
      <w:r w:rsidR="00043E56" w:rsidRPr="00CA7CEA">
        <w:t xml:space="preserve"> </w:t>
      </w:r>
      <w:r w:rsidR="004365F3" w:rsidRPr="00CA7CEA">
        <w:t>liées à son</w:t>
      </w:r>
      <w:r w:rsidRPr="00CA7CEA">
        <w:t xml:space="preserve"> projet</w:t>
      </w:r>
      <w:r w:rsidR="00B92BDF" w:rsidRPr="00CA7CEA">
        <w:t>,</w:t>
      </w:r>
    </w:p>
    <w:p w:rsidR="00B92BDF" w:rsidRPr="00CA7CEA" w:rsidRDefault="00043E56" w:rsidP="00BE4F44">
      <w:pPr>
        <w:pStyle w:val="Paragraphedeliste"/>
        <w:numPr>
          <w:ilvl w:val="0"/>
          <w:numId w:val="6"/>
        </w:numPr>
        <w:spacing w:after="0" w:line="240" w:lineRule="auto"/>
        <w:jc w:val="both"/>
      </w:pPr>
      <w:r w:rsidRPr="00CA7CEA">
        <w:t xml:space="preserve">des objectifs préconisés par le positionnement et la mise en adéquation </w:t>
      </w:r>
      <w:r w:rsidR="000C0404" w:rsidRPr="00CA7CEA">
        <w:t>avec les</w:t>
      </w:r>
      <w:r w:rsidR="009B4B2E" w:rsidRPr="00CA7CEA">
        <w:t xml:space="preserve"> points précédents,</w:t>
      </w:r>
    </w:p>
    <w:p w:rsidR="008A0ABA" w:rsidRPr="00CA7CEA" w:rsidRDefault="00493251" w:rsidP="00BE4F44">
      <w:pPr>
        <w:pStyle w:val="Paragraphedeliste"/>
        <w:numPr>
          <w:ilvl w:val="0"/>
          <w:numId w:val="6"/>
        </w:numPr>
        <w:spacing w:after="0" w:line="240" w:lineRule="auto"/>
        <w:jc w:val="both"/>
      </w:pPr>
      <w:r w:rsidRPr="00CA7CEA">
        <w:t>d</w:t>
      </w:r>
      <w:r w:rsidR="008A0ABA" w:rsidRPr="00CA7CEA">
        <w:t>es objectifs préconisés sur le document remis par le conseiller de l’AIO ou d’autres acteurs de l’insertion sociale et professionnelle.</w:t>
      </w:r>
    </w:p>
    <w:p w:rsidR="00574E78" w:rsidRDefault="00574E78" w:rsidP="00BE4F44">
      <w:pPr>
        <w:spacing w:after="0" w:line="240" w:lineRule="auto"/>
        <w:jc w:val="both"/>
      </w:pPr>
    </w:p>
    <w:p w:rsidR="00BE4F44" w:rsidRPr="00574E78" w:rsidRDefault="00574E78" w:rsidP="00574E78">
      <w:pPr>
        <w:tabs>
          <w:tab w:val="left" w:pos="2625"/>
        </w:tabs>
      </w:pPr>
      <w:r>
        <w:tab/>
      </w:r>
    </w:p>
    <w:p w:rsidR="001A57C7" w:rsidRPr="00CA7CEA" w:rsidRDefault="00006F77" w:rsidP="00BE4F44">
      <w:pPr>
        <w:spacing w:after="0" w:line="240" w:lineRule="auto"/>
        <w:jc w:val="both"/>
      </w:pPr>
      <w:r>
        <w:lastRenderedPageBreak/>
        <w:t>L’évaluation préalable CléA sera menée par l’organisme certificateur CLEA : CPP 02 ainsi que l’évaluation finale CléA.</w:t>
      </w:r>
      <w:r w:rsidR="00C33B70" w:rsidRPr="00CA7CEA">
        <w:t xml:space="preserve"> </w:t>
      </w:r>
      <w:r>
        <w:t xml:space="preserve">Ce </w:t>
      </w:r>
      <w:r w:rsidR="00C33B70" w:rsidRPr="00CA7CEA">
        <w:t>positionnement à l’entrée dans le parcours, ainsi que les modules proposés pour certains « à la carte » vont permettre d’élaborer un parcours personnalisé. Des évaluations intermédiaires et des rencontres avec le référent pédagogique permettront d’adapter, réajuster le contenu, le rythme et la durée du parcours si besoin.</w:t>
      </w:r>
    </w:p>
    <w:p w:rsidR="00502D3D" w:rsidRPr="00CA7CEA" w:rsidRDefault="00502D3D" w:rsidP="00BE4F44">
      <w:pPr>
        <w:spacing w:after="0" w:line="240" w:lineRule="auto"/>
        <w:jc w:val="both"/>
      </w:pPr>
    </w:p>
    <w:p w:rsidR="00502D3D" w:rsidRDefault="00502D3D" w:rsidP="00502D3D">
      <w:pPr>
        <w:spacing w:after="0" w:line="240" w:lineRule="auto"/>
        <w:jc w:val="both"/>
      </w:pPr>
      <w:r w:rsidRPr="00CA7CEA">
        <w:t xml:space="preserve">Le contenu de chaque </w:t>
      </w:r>
      <w:r w:rsidR="00006F77">
        <w:t>module</w:t>
      </w:r>
      <w:r w:rsidRPr="00CA7CEA">
        <w:t xml:space="preserve"> a été réalisé par l’équipe pédagogique, en fonction du domaine d’intervention de chaque formateur et de ses compétences. Ils sont construits afin de pouvoir intégrer à tout moment un nouvel apprenant, et r</w:t>
      </w:r>
      <w:r w:rsidR="009B4B2E" w:rsidRPr="00CA7CEA">
        <w:t>épondre aux attentes de chacun au regard des modalités mentionnées ci-dessus.</w:t>
      </w:r>
    </w:p>
    <w:p w:rsidR="00006F77" w:rsidRPr="00CA7CEA" w:rsidRDefault="00006F77" w:rsidP="00502D3D">
      <w:pPr>
        <w:spacing w:after="0" w:line="240" w:lineRule="auto"/>
        <w:jc w:val="both"/>
      </w:pPr>
    </w:p>
    <w:p w:rsidR="00C33B70" w:rsidRDefault="00C33B70" w:rsidP="00BE4F44">
      <w:pPr>
        <w:spacing w:after="0" w:line="240" w:lineRule="auto"/>
        <w:jc w:val="both"/>
      </w:pPr>
    </w:p>
    <w:p w:rsidR="00502D3D" w:rsidRPr="002B3294" w:rsidRDefault="002B3294" w:rsidP="002B3294">
      <w:pPr>
        <w:shd w:val="clear" w:color="auto" w:fill="D9D9D9" w:themeFill="background1" w:themeFillShade="D9"/>
        <w:spacing w:after="0" w:line="240" w:lineRule="auto"/>
        <w:jc w:val="center"/>
        <w:rPr>
          <w:b/>
          <w:sz w:val="26"/>
          <w:szCs w:val="26"/>
        </w:rPr>
      </w:pPr>
      <w:r w:rsidRPr="002B3294">
        <w:rPr>
          <w:b/>
          <w:sz w:val="26"/>
          <w:szCs w:val="26"/>
        </w:rPr>
        <w:t>Modalités d’évaluation et de suivi</w:t>
      </w:r>
    </w:p>
    <w:p w:rsidR="00502D3D" w:rsidRDefault="00502D3D" w:rsidP="00BE4F44">
      <w:pPr>
        <w:spacing w:after="0" w:line="240" w:lineRule="auto"/>
        <w:jc w:val="both"/>
      </w:pPr>
    </w:p>
    <w:p w:rsidR="009B4B2E" w:rsidRDefault="00502D3D" w:rsidP="00502D3D">
      <w:pPr>
        <w:spacing w:after="0" w:line="240" w:lineRule="auto"/>
        <w:jc w:val="both"/>
      </w:pPr>
      <w:r>
        <w:t>La coordonnatrice CléA, dans le cadre du suivi individuel, mesurera les acquis, et pourra décider de renforcer un atelier pour l’apprenant en fonction des besoins,  en prescrivant plus de temps sur un atelier et/ou en proposant du t</w:t>
      </w:r>
      <w:r w:rsidR="009B4B2E">
        <w:t>ravail en Centre de Ressources.</w:t>
      </w:r>
    </w:p>
    <w:p w:rsidR="00502D3D" w:rsidRDefault="00502D3D" w:rsidP="00502D3D">
      <w:pPr>
        <w:spacing w:after="0" w:line="240" w:lineRule="auto"/>
        <w:jc w:val="both"/>
      </w:pPr>
      <w:r>
        <w:t>La coordonnatrice Emploi mesurera les acquis, les compétences, le comportement en lien avec l’entreprise. Tous ces éléments seront partagés afin de sécuriser au mieux l’apprenant dans son parcours vers la qualification et/ou l’emploi.</w:t>
      </w:r>
    </w:p>
    <w:p w:rsidR="00502D3D" w:rsidRDefault="00502D3D" w:rsidP="00502D3D">
      <w:pPr>
        <w:spacing w:after="0" w:line="240" w:lineRule="auto"/>
        <w:jc w:val="both"/>
      </w:pPr>
    </w:p>
    <w:p w:rsidR="00F45818" w:rsidRDefault="00F45818" w:rsidP="00BE4F44">
      <w:pPr>
        <w:spacing w:after="0" w:line="240" w:lineRule="auto"/>
        <w:jc w:val="both"/>
      </w:pPr>
    </w:p>
    <w:p w:rsidR="002B3294" w:rsidRPr="002B3294" w:rsidRDefault="002B3294" w:rsidP="002B3294">
      <w:pPr>
        <w:shd w:val="clear" w:color="auto" w:fill="D9D9D9" w:themeFill="background1" w:themeFillShade="D9"/>
        <w:spacing w:after="0" w:line="240" w:lineRule="auto"/>
        <w:jc w:val="center"/>
        <w:rPr>
          <w:b/>
          <w:sz w:val="26"/>
          <w:szCs w:val="26"/>
        </w:rPr>
      </w:pPr>
      <w:r w:rsidRPr="002B3294">
        <w:rPr>
          <w:b/>
          <w:sz w:val="26"/>
          <w:szCs w:val="26"/>
        </w:rPr>
        <w:t>Présentation des modules et des compétences visées</w:t>
      </w:r>
    </w:p>
    <w:p w:rsidR="002374BE" w:rsidRPr="002374BE" w:rsidRDefault="002374BE" w:rsidP="00102B98">
      <w:pPr>
        <w:spacing w:line="240" w:lineRule="auto"/>
        <w:jc w:val="both"/>
        <w:rPr>
          <w:b/>
          <w:color w:val="8064A2" w:themeColor="accent4"/>
          <w:sz w:val="6"/>
          <w:szCs w:val="28"/>
        </w:rPr>
      </w:pPr>
    </w:p>
    <w:p w:rsidR="0075203E" w:rsidRPr="002374BE" w:rsidRDefault="002374BE" w:rsidP="00102B98">
      <w:pPr>
        <w:spacing w:line="240" w:lineRule="auto"/>
        <w:jc w:val="both"/>
        <w:rPr>
          <w:b/>
          <w:color w:val="7030A0"/>
          <w:sz w:val="24"/>
          <w:szCs w:val="28"/>
          <w:u w:val="single"/>
        </w:rPr>
      </w:pPr>
      <w:r w:rsidRPr="002374BE">
        <w:rPr>
          <w:b/>
          <w:color w:val="7030A0"/>
          <w:sz w:val="24"/>
          <w:szCs w:val="28"/>
          <w:u w:val="single"/>
        </w:rPr>
        <w:t xml:space="preserve">DECLINAISON DES </w:t>
      </w:r>
      <w:r w:rsidR="00006F77">
        <w:rPr>
          <w:b/>
          <w:color w:val="7030A0"/>
          <w:sz w:val="24"/>
          <w:szCs w:val="28"/>
          <w:u w:val="single"/>
        </w:rPr>
        <w:t>MODULES</w:t>
      </w:r>
      <w:r w:rsidRPr="002374BE">
        <w:rPr>
          <w:b/>
          <w:color w:val="7030A0"/>
          <w:sz w:val="24"/>
          <w:szCs w:val="28"/>
          <w:u w:val="single"/>
        </w:rPr>
        <w:t> :</w:t>
      </w:r>
    </w:p>
    <w:p w:rsidR="0075203E" w:rsidRDefault="0075203E" w:rsidP="0075203E">
      <w:pPr>
        <w:pStyle w:val="Paragraphedeliste"/>
        <w:numPr>
          <w:ilvl w:val="0"/>
          <w:numId w:val="16"/>
        </w:numPr>
        <w:jc w:val="both"/>
      </w:pPr>
      <w:r>
        <w:t xml:space="preserve">Communication écrite et orale </w:t>
      </w:r>
    </w:p>
    <w:p w:rsidR="0075203E" w:rsidRDefault="0075203E" w:rsidP="0075203E">
      <w:pPr>
        <w:pStyle w:val="Paragraphedeliste"/>
        <w:numPr>
          <w:ilvl w:val="0"/>
          <w:numId w:val="16"/>
        </w:numPr>
        <w:jc w:val="both"/>
      </w:pPr>
      <w:r>
        <w:t>Calcul et raisonnement mathématiques</w:t>
      </w:r>
    </w:p>
    <w:p w:rsidR="0075203E" w:rsidRDefault="0075203E" w:rsidP="0075203E">
      <w:pPr>
        <w:pStyle w:val="Paragraphedeliste"/>
        <w:numPr>
          <w:ilvl w:val="0"/>
          <w:numId w:val="16"/>
        </w:numPr>
        <w:jc w:val="both"/>
      </w:pPr>
      <w:r>
        <w:t>TIC</w:t>
      </w:r>
    </w:p>
    <w:p w:rsidR="0075203E" w:rsidRDefault="00006F77" w:rsidP="0075203E">
      <w:pPr>
        <w:pStyle w:val="Paragraphedeliste"/>
        <w:numPr>
          <w:ilvl w:val="0"/>
          <w:numId w:val="16"/>
        </w:numPr>
        <w:jc w:val="both"/>
      </w:pPr>
      <w:r>
        <w:t xml:space="preserve">Module soft skills et atelier transversal communication : </w:t>
      </w:r>
      <w:r w:rsidR="0075203E">
        <w:t xml:space="preserve"> GO BOULOT LA RADIO</w:t>
      </w:r>
    </w:p>
    <w:p w:rsidR="0075203E" w:rsidRDefault="0075203E" w:rsidP="0075203E">
      <w:pPr>
        <w:pStyle w:val="Paragraphedeliste"/>
        <w:numPr>
          <w:ilvl w:val="0"/>
          <w:numId w:val="16"/>
        </w:numPr>
        <w:jc w:val="both"/>
      </w:pPr>
      <w:r>
        <w:t>Mobilité</w:t>
      </w:r>
    </w:p>
    <w:p w:rsidR="0075203E" w:rsidRDefault="0075203E" w:rsidP="0075203E">
      <w:pPr>
        <w:pStyle w:val="Paragraphedeliste"/>
        <w:numPr>
          <w:ilvl w:val="0"/>
          <w:numId w:val="16"/>
        </w:numPr>
        <w:jc w:val="both"/>
      </w:pPr>
      <w:r>
        <w:t>Orientation et définition projet professionnel</w:t>
      </w:r>
    </w:p>
    <w:p w:rsidR="0075203E" w:rsidRDefault="0075203E" w:rsidP="0075203E">
      <w:pPr>
        <w:pStyle w:val="Paragraphedeliste"/>
        <w:numPr>
          <w:ilvl w:val="0"/>
          <w:numId w:val="16"/>
        </w:numPr>
        <w:jc w:val="both"/>
      </w:pPr>
      <w:r>
        <w:t>Techniques de Recherche D’Emploi</w:t>
      </w:r>
    </w:p>
    <w:p w:rsidR="0075203E" w:rsidRDefault="0075203E" w:rsidP="0075203E">
      <w:pPr>
        <w:pStyle w:val="Paragraphedeliste"/>
        <w:numPr>
          <w:ilvl w:val="0"/>
          <w:numId w:val="16"/>
        </w:numPr>
        <w:jc w:val="both"/>
      </w:pPr>
      <w:r>
        <w:t>Connaissance de l’entreprise</w:t>
      </w:r>
    </w:p>
    <w:p w:rsidR="0075203E" w:rsidRDefault="0075203E" w:rsidP="0075203E">
      <w:pPr>
        <w:pStyle w:val="Paragraphedeliste"/>
        <w:jc w:val="right"/>
        <w:rPr>
          <w:b/>
          <w:i/>
        </w:rPr>
      </w:pPr>
    </w:p>
    <w:p w:rsidR="0075203E" w:rsidRPr="00CA7CEA" w:rsidRDefault="0075203E" w:rsidP="0014573E">
      <w:pPr>
        <w:pStyle w:val="Paragraphedeliste"/>
        <w:jc w:val="both"/>
      </w:pPr>
      <w:r>
        <w:t xml:space="preserve">Ces différents ateliers sont élaborés afin de </w:t>
      </w:r>
      <w:r w:rsidR="00CF2476" w:rsidRPr="00CA7CEA">
        <w:t xml:space="preserve">développer des </w:t>
      </w:r>
      <w:r w:rsidRPr="00CA7CEA">
        <w:t>compétences et renforcer l’estime de soi, et ainsi :</w:t>
      </w:r>
    </w:p>
    <w:p w:rsidR="0075203E" w:rsidRPr="00CA7CEA" w:rsidRDefault="0014573E" w:rsidP="0014573E">
      <w:pPr>
        <w:pStyle w:val="Paragraphedeliste"/>
        <w:jc w:val="both"/>
      </w:pPr>
      <w:r w:rsidRPr="00CA7CEA">
        <w:t xml:space="preserve">* </w:t>
      </w:r>
      <w:r w:rsidR="0075203E" w:rsidRPr="00CA7CEA">
        <w:t>Développer la capacité de l’apprenant à produire des actions positives (notamment avec l’atelier GO BOULOT LA RADIO)</w:t>
      </w:r>
    </w:p>
    <w:p w:rsidR="0075203E" w:rsidRPr="00CA7CEA" w:rsidRDefault="0014573E" w:rsidP="0014573E">
      <w:pPr>
        <w:pStyle w:val="Paragraphedeliste"/>
        <w:jc w:val="both"/>
      </w:pPr>
      <w:r w:rsidRPr="00CA7CEA">
        <w:t xml:space="preserve">* </w:t>
      </w:r>
      <w:r w:rsidR="0075203E" w:rsidRPr="00CA7CEA">
        <w:t>Prendre conscience et comprendre les ressorts de la motivation et de l’engagement</w:t>
      </w:r>
    </w:p>
    <w:p w:rsidR="0075203E" w:rsidRDefault="0014573E" w:rsidP="002B3294">
      <w:pPr>
        <w:pStyle w:val="Paragraphedeliste"/>
        <w:jc w:val="both"/>
      </w:pPr>
      <w:r w:rsidRPr="00CA7CEA">
        <w:t xml:space="preserve">* </w:t>
      </w:r>
      <w:r w:rsidR="0075203E" w:rsidRPr="00CA7CEA">
        <w:t>Identifier et mesurer sa « montée en compétences » (au travers des RDV individuels où seront contractualisé</w:t>
      </w:r>
      <w:r w:rsidR="00CF2476" w:rsidRPr="00CA7CEA">
        <w:t>s les objectifs et les avancées).</w:t>
      </w:r>
    </w:p>
    <w:p w:rsidR="00CD77B2" w:rsidRDefault="00CD77B2" w:rsidP="002374BE">
      <w:pPr>
        <w:spacing w:line="240" w:lineRule="auto"/>
        <w:contextualSpacing/>
        <w:jc w:val="both"/>
        <w:rPr>
          <w:rFonts w:ascii="Calibri" w:eastAsia="Calibri" w:hAnsi="Calibri" w:cs="Times New Roman"/>
          <w:b/>
          <w:sz w:val="28"/>
          <w:szCs w:val="28"/>
        </w:rPr>
      </w:pPr>
      <w:r w:rsidRPr="00FF1936">
        <w:rPr>
          <w:rFonts w:ascii="Calibri" w:eastAsia="Calibri" w:hAnsi="Calibri" w:cs="Times New Roman"/>
          <w:b/>
          <w:sz w:val="28"/>
          <w:szCs w:val="28"/>
        </w:rPr>
        <w:t xml:space="preserve">Acquisition du Socle Commun de Connaissances et de Compétences Professionnelles </w:t>
      </w:r>
      <w:r w:rsidR="0014573E" w:rsidRPr="00FF1936">
        <w:rPr>
          <w:rFonts w:ascii="Calibri" w:eastAsia="Calibri" w:hAnsi="Calibri" w:cs="Times New Roman"/>
          <w:b/>
          <w:sz w:val="28"/>
          <w:szCs w:val="28"/>
        </w:rPr>
        <w:t xml:space="preserve">et préparation à la certification CléA </w:t>
      </w:r>
      <w:r w:rsidRPr="00FF1936">
        <w:rPr>
          <w:rFonts w:ascii="Calibri" w:eastAsia="Calibri" w:hAnsi="Calibri" w:cs="Times New Roman"/>
          <w:b/>
          <w:sz w:val="28"/>
          <w:szCs w:val="28"/>
        </w:rPr>
        <w:t>au travers des ateliers proposés</w:t>
      </w:r>
      <w:r w:rsidR="002374BE">
        <w:rPr>
          <w:rFonts w:ascii="Calibri" w:eastAsia="Calibri" w:hAnsi="Calibri" w:cs="Times New Roman"/>
          <w:b/>
          <w:sz w:val="28"/>
          <w:szCs w:val="28"/>
        </w:rPr>
        <w:t>.</w:t>
      </w:r>
    </w:p>
    <w:p w:rsidR="002374BE" w:rsidRPr="00FF1936" w:rsidRDefault="002374BE" w:rsidP="002374BE">
      <w:pPr>
        <w:spacing w:line="240" w:lineRule="auto"/>
        <w:contextualSpacing/>
        <w:jc w:val="both"/>
        <w:rPr>
          <w:rFonts w:ascii="Calibri" w:eastAsia="Calibri" w:hAnsi="Calibri" w:cs="Times New Roman"/>
          <w:b/>
          <w:sz w:val="28"/>
          <w:szCs w:val="28"/>
        </w:rPr>
      </w:pPr>
    </w:p>
    <w:p w:rsidR="00031158" w:rsidRDefault="00CD77B2" w:rsidP="002374BE">
      <w:pPr>
        <w:spacing w:line="240" w:lineRule="auto"/>
        <w:contextualSpacing/>
        <w:jc w:val="both"/>
        <w:rPr>
          <w:rFonts w:ascii="Calibri" w:eastAsia="Calibri" w:hAnsi="Calibri" w:cs="Times New Roman"/>
          <w:b/>
          <w:i/>
        </w:rPr>
      </w:pPr>
      <w:r w:rsidRPr="002374BE">
        <w:rPr>
          <w:rFonts w:ascii="Calibri" w:eastAsia="Calibri" w:hAnsi="Calibri" w:cs="Times New Roman"/>
          <w:b/>
          <w:i/>
        </w:rPr>
        <w:t>Ces compétences seront travaillées tout au long de l’action, de manière transversale, au cours des différents ateliers proposés.</w:t>
      </w:r>
    </w:p>
    <w:p w:rsidR="00574E78" w:rsidRDefault="00574E78" w:rsidP="002374BE">
      <w:pPr>
        <w:spacing w:line="240" w:lineRule="auto"/>
        <w:contextualSpacing/>
        <w:jc w:val="both"/>
        <w:rPr>
          <w:rFonts w:ascii="Calibri" w:eastAsia="Calibri" w:hAnsi="Calibri" w:cs="Times New Roman"/>
          <w:b/>
          <w:i/>
        </w:rPr>
      </w:pPr>
    </w:p>
    <w:p w:rsidR="00574E78" w:rsidRDefault="00574E78" w:rsidP="002374BE">
      <w:pPr>
        <w:spacing w:line="240" w:lineRule="auto"/>
        <w:contextualSpacing/>
        <w:jc w:val="both"/>
        <w:rPr>
          <w:rFonts w:ascii="Calibri" w:eastAsia="Calibri" w:hAnsi="Calibri" w:cs="Times New Roman"/>
          <w:b/>
          <w:i/>
        </w:rPr>
      </w:pPr>
    </w:p>
    <w:p w:rsidR="00574E78" w:rsidRDefault="00574E78" w:rsidP="002374BE">
      <w:pPr>
        <w:spacing w:line="240" w:lineRule="auto"/>
        <w:contextualSpacing/>
        <w:jc w:val="both"/>
        <w:rPr>
          <w:rFonts w:ascii="Calibri" w:eastAsia="Calibri" w:hAnsi="Calibri" w:cs="Times New Roman"/>
          <w:b/>
          <w:i/>
        </w:rPr>
      </w:pPr>
    </w:p>
    <w:p w:rsidR="00574E78" w:rsidRPr="002374BE" w:rsidRDefault="00574E78" w:rsidP="002374BE">
      <w:pPr>
        <w:spacing w:line="240" w:lineRule="auto"/>
        <w:contextualSpacing/>
        <w:jc w:val="both"/>
        <w:rPr>
          <w:b/>
        </w:rPr>
      </w:pPr>
    </w:p>
    <w:p w:rsidR="00031158" w:rsidRPr="002374BE" w:rsidRDefault="00031158" w:rsidP="002C1337">
      <w:pPr>
        <w:pStyle w:val="Paragraphedeliste"/>
        <w:spacing w:after="0" w:line="240" w:lineRule="auto"/>
        <w:jc w:val="both"/>
      </w:pPr>
    </w:p>
    <w:p w:rsidR="00AC6666" w:rsidRPr="002374BE" w:rsidRDefault="00AC6666" w:rsidP="00AC6666">
      <w:pPr>
        <w:spacing w:after="0"/>
        <w:rPr>
          <w:rFonts w:ascii="Calibri" w:hAnsi="Calibri"/>
          <w:b/>
          <w:color w:val="7030A0"/>
          <w:sz w:val="24"/>
          <w:u w:val="single"/>
        </w:rPr>
      </w:pPr>
      <w:r w:rsidRPr="002374BE">
        <w:rPr>
          <w:rFonts w:ascii="Calibri" w:hAnsi="Calibri"/>
          <w:b/>
          <w:color w:val="7030A0"/>
          <w:sz w:val="24"/>
          <w:u w:val="single"/>
        </w:rPr>
        <w:lastRenderedPageBreak/>
        <w:t>ATELIER COMMUNICATION ECRITE ET ORALE (dès lors que le projet professionnel est validé, une formation qualifiante envisagée </w:t>
      </w:r>
      <w:r w:rsidR="005002C7" w:rsidRPr="002374BE">
        <w:rPr>
          <w:rFonts w:ascii="Calibri" w:hAnsi="Calibri"/>
          <w:b/>
          <w:color w:val="7030A0"/>
          <w:sz w:val="24"/>
          <w:u w:val="single"/>
        </w:rPr>
        <w:t>: contractualisation</w:t>
      </w:r>
      <w:r w:rsidRPr="002374BE">
        <w:rPr>
          <w:rFonts w:ascii="Calibri" w:hAnsi="Calibri"/>
          <w:b/>
          <w:color w:val="7030A0"/>
          <w:sz w:val="24"/>
          <w:u w:val="single"/>
        </w:rPr>
        <w:t xml:space="preserve"> d’un parcours adapté à ce projet). </w:t>
      </w:r>
    </w:p>
    <w:p w:rsidR="00AC6666" w:rsidRPr="002374BE" w:rsidRDefault="00AC6666" w:rsidP="002374BE">
      <w:pPr>
        <w:spacing w:after="0" w:line="240" w:lineRule="auto"/>
        <w:jc w:val="both"/>
        <w:rPr>
          <w:rFonts w:ascii="Calibri" w:hAnsi="Calibri"/>
          <w:b/>
        </w:rPr>
      </w:pPr>
      <w:r w:rsidRPr="002374BE">
        <w:rPr>
          <w:rFonts w:ascii="Calibri" w:hAnsi="Calibri"/>
          <w:b/>
        </w:rPr>
        <w:t>Maîtriser les règles de base de la ponctuation, de l’orthographe, de la grammaire et de la conjugaison</w:t>
      </w:r>
    </w:p>
    <w:p w:rsidR="00AC6666" w:rsidRPr="002374BE" w:rsidRDefault="00AC6666" w:rsidP="002374BE">
      <w:pPr>
        <w:spacing w:after="0" w:line="240" w:lineRule="auto"/>
        <w:jc w:val="both"/>
        <w:rPr>
          <w:rFonts w:ascii="Calibri" w:hAnsi="Calibri"/>
          <w:b/>
        </w:rPr>
      </w:pPr>
      <w:r w:rsidRPr="002374BE">
        <w:rPr>
          <w:rFonts w:ascii="Calibri" w:hAnsi="Calibri"/>
          <w:b/>
        </w:rPr>
        <w:t>Connaître, utiliser et enrichir son vocabulaire</w:t>
      </w:r>
    </w:p>
    <w:p w:rsidR="00AC6666" w:rsidRPr="002374BE" w:rsidRDefault="00AC6666" w:rsidP="002374BE">
      <w:pPr>
        <w:spacing w:after="0" w:line="240" w:lineRule="auto"/>
        <w:jc w:val="both"/>
        <w:rPr>
          <w:rFonts w:ascii="Calibri" w:hAnsi="Calibri"/>
          <w:b/>
        </w:rPr>
      </w:pPr>
      <w:r w:rsidRPr="002374BE">
        <w:rPr>
          <w:rFonts w:ascii="Calibri" w:hAnsi="Calibri"/>
          <w:b/>
        </w:rPr>
        <w:t>Rédiger des textes simples (décrire, rendre compte, exprimer une opinion)</w:t>
      </w:r>
    </w:p>
    <w:p w:rsidR="00AC6666" w:rsidRPr="002374BE" w:rsidRDefault="00AC6666" w:rsidP="002374BE">
      <w:pPr>
        <w:spacing w:after="0" w:line="240" w:lineRule="auto"/>
        <w:jc w:val="both"/>
        <w:rPr>
          <w:rFonts w:ascii="Calibri" w:hAnsi="Calibri"/>
          <w:b/>
        </w:rPr>
      </w:pPr>
      <w:r w:rsidRPr="002374BE">
        <w:rPr>
          <w:rFonts w:ascii="Calibri" w:hAnsi="Calibri"/>
          <w:b/>
        </w:rPr>
        <w:t>Comprendre des informations de documents de la vie courante (informations explicites et implicites)</w:t>
      </w:r>
    </w:p>
    <w:p w:rsidR="00AC6666" w:rsidRPr="002374BE" w:rsidRDefault="00AC6666" w:rsidP="002374BE">
      <w:pPr>
        <w:spacing w:after="0" w:line="240" w:lineRule="auto"/>
        <w:jc w:val="both"/>
        <w:rPr>
          <w:rFonts w:ascii="Calibri" w:hAnsi="Calibri"/>
          <w:b/>
        </w:rPr>
      </w:pPr>
      <w:r w:rsidRPr="002374BE">
        <w:rPr>
          <w:rFonts w:ascii="Calibri" w:hAnsi="Calibri"/>
          <w:b/>
        </w:rPr>
        <w:t>Comprendre les informations d’un texte (informations explicites et implicites)</w:t>
      </w:r>
    </w:p>
    <w:p w:rsidR="00AC6666" w:rsidRPr="002374BE" w:rsidRDefault="00AC6666" w:rsidP="002374BE">
      <w:pPr>
        <w:spacing w:after="0" w:line="240" w:lineRule="auto"/>
        <w:jc w:val="both"/>
        <w:rPr>
          <w:rFonts w:ascii="Calibri" w:hAnsi="Calibri"/>
          <w:b/>
        </w:rPr>
      </w:pPr>
      <w:r w:rsidRPr="002374BE">
        <w:rPr>
          <w:rFonts w:ascii="Calibri" w:hAnsi="Calibri"/>
          <w:b/>
        </w:rPr>
        <w:t>Connaître les bases de la communication verbale et non-verbale</w:t>
      </w:r>
    </w:p>
    <w:p w:rsidR="00AC6666" w:rsidRPr="00AC6666" w:rsidRDefault="00AC6666" w:rsidP="00AC6666">
      <w:pPr>
        <w:spacing w:after="0" w:line="240" w:lineRule="auto"/>
        <w:rPr>
          <w:rFonts w:ascii="Calibri" w:hAnsi="Calibri"/>
        </w:rPr>
      </w:pPr>
    </w:p>
    <w:p w:rsidR="00AC6666" w:rsidRPr="002374BE" w:rsidRDefault="00AC6666" w:rsidP="002374BE">
      <w:pPr>
        <w:spacing w:after="0"/>
        <w:rPr>
          <w:rFonts w:ascii="Calibri" w:hAnsi="Calibri"/>
          <w:b/>
          <w:color w:val="7030A0"/>
          <w:sz w:val="24"/>
          <w:u w:val="single"/>
        </w:rPr>
      </w:pPr>
      <w:r w:rsidRPr="002374BE">
        <w:rPr>
          <w:rFonts w:ascii="Calibri" w:hAnsi="Calibri"/>
          <w:b/>
          <w:color w:val="7030A0"/>
          <w:sz w:val="24"/>
          <w:u w:val="single"/>
        </w:rPr>
        <w:t>ATELIER CALCUL/MATHS : (dès lors que le projet professionnel est validé, une formation qualifiante envisagée : contractualisation d’un parcours adapté à ce projet).</w:t>
      </w:r>
    </w:p>
    <w:p w:rsidR="00AC6666" w:rsidRPr="002374BE" w:rsidRDefault="00AC6666" w:rsidP="002374BE">
      <w:pPr>
        <w:spacing w:after="0" w:line="240" w:lineRule="auto"/>
        <w:jc w:val="both"/>
        <w:rPr>
          <w:rFonts w:ascii="Calibri" w:hAnsi="Calibri"/>
          <w:b/>
        </w:rPr>
      </w:pPr>
      <w:r w:rsidRPr="002374BE">
        <w:rPr>
          <w:rFonts w:ascii="Calibri" w:hAnsi="Calibri"/>
          <w:b/>
        </w:rPr>
        <w:t xml:space="preserve">Connaître et comparer les chiffres et les nombres entiers et décimaux </w:t>
      </w:r>
    </w:p>
    <w:p w:rsidR="00AC6666" w:rsidRPr="002374BE" w:rsidRDefault="00AC6666" w:rsidP="002374BE">
      <w:pPr>
        <w:spacing w:after="0" w:line="240" w:lineRule="auto"/>
        <w:jc w:val="both"/>
        <w:rPr>
          <w:rFonts w:ascii="Calibri" w:hAnsi="Calibri"/>
          <w:b/>
        </w:rPr>
      </w:pPr>
      <w:r w:rsidRPr="002374BE">
        <w:rPr>
          <w:rFonts w:ascii="Calibri" w:hAnsi="Calibri"/>
          <w:b/>
        </w:rPr>
        <w:t>Maîtriser les techniques opératoires et les appliquer dans la résolution de problèmes</w:t>
      </w:r>
    </w:p>
    <w:p w:rsidR="00AC6666" w:rsidRPr="002374BE" w:rsidRDefault="00AC6666" w:rsidP="002374BE">
      <w:pPr>
        <w:spacing w:after="0" w:line="240" w:lineRule="auto"/>
        <w:jc w:val="both"/>
        <w:rPr>
          <w:rFonts w:ascii="Calibri" w:hAnsi="Calibri"/>
          <w:b/>
        </w:rPr>
      </w:pPr>
      <w:r w:rsidRPr="002374BE">
        <w:rPr>
          <w:rFonts w:ascii="Calibri" w:hAnsi="Calibri"/>
          <w:b/>
        </w:rPr>
        <w:t>Maîtriser la notion de proportionnalité et l’appliquer dans la résolution de problèmes</w:t>
      </w:r>
    </w:p>
    <w:p w:rsidR="00AC6666" w:rsidRPr="002374BE" w:rsidRDefault="00AC6666" w:rsidP="002374BE">
      <w:pPr>
        <w:spacing w:after="0" w:line="240" w:lineRule="auto"/>
        <w:jc w:val="both"/>
        <w:rPr>
          <w:rFonts w:ascii="Calibri" w:hAnsi="Calibri"/>
          <w:b/>
        </w:rPr>
      </w:pPr>
      <w:r w:rsidRPr="002374BE">
        <w:rPr>
          <w:rFonts w:ascii="Calibri" w:hAnsi="Calibri"/>
          <w:b/>
        </w:rPr>
        <w:t>Distinguer, opérer et convertir les mesures de longueurs, de masses, de contenance</w:t>
      </w:r>
    </w:p>
    <w:p w:rsidR="00AC6666" w:rsidRPr="002374BE" w:rsidRDefault="00AC6666" w:rsidP="002374BE">
      <w:pPr>
        <w:spacing w:after="0" w:line="240" w:lineRule="auto"/>
        <w:jc w:val="both"/>
        <w:rPr>
          <w:rFonts w:ascii="Calibri" w:hAnsi="Calibri"/>
          <w:b/>
        </w:rPr>
      </w:pPr>
      <w:r w:rsidRPr="002374BE">
        <w:rPr>
          <w:rFonts w:ascii="Calibri" w:hAnsi="Calibri"/>
          <w:b/>
        </w:rPr>
        <w:t>Se repérer sur un plan, une droite graduée</w:t>
      </w:r>
    </w:p>
    <w:p w:rsidR="00AC6666" w:rsidRPr="002374BE" w:rsidRDefault="00AC6666" w:rsidP="002374BE">
      <w:pPr>
        <w:spacing w:after="0" w:line="240" w:lineRule="auto"/>
        <w:jc w:val="both"/>
        <w:rPr>
          <w:rFonts w:ascii="Calibri" w:hAnsi="Calibri"/>
          <w:b/>
        </w:rPr>
      </w:pPr>
      <w:r w:rsidRPr="002374BE">
        <w:rPr>
          <w:rFonts w:ascii="Calibri" w:hAnsi="Calibri"/>
          <w:b/>
        </w:rPr>
        <w:t>Lire et réaliser un graphique, un tableau à double entrée</w:t>
      </w:r>
    </w:p>
    <w:p w:rsidR="00AC6666" w:rsidRPr="002374BE" w:rsidRDefault="00AC6666" w:rsidP="002374BE">
      <w:pPr>
        <w:spacing w:after="0" w:line="240" w:lineRule="auto"/>
        <w:jc w:val="both"/>
        <w:rPr>
          <w:rFonts w:ascii="Calibri" w:hAnsi="Calibri"/>
          <w:b/>
        </w:rPr>
      </w:pPr>
      <w:r w:rsidRPr="002374BE">
        <w:rPr>
          <w:rFonts w:ascii="Calibri" w:hAnsi="Calibri"/>
          <w:b/>
        </w:rPr>
        <w:t>Se repérer dans un calendrier, un horaire</w:t>
      </w:r>
    </w:p>
    <w:p w:rsidR="00AC6666" w:rsidRPr="002374BE" w:rsidRDefault="00AC6666" w:rsidP="002374BE">
      <w:pPr>
        <w:spacing w:after="0" w:line="240" w:lineRule="auto"/>
        <w:jc w:val="both"/>
        <w:rPr>
          <w:rFonts w:ascii="Calibri" w:hAnsi="Calibri"/>
          <w:b/>
        </w:rPr>
      </w:pPr>
      <w:r w:rsidRPr="002374BE">
        <w:rPr>
          <w:rFonts w:ascii="Calibri" w:hAnsi="Calibri"/>
          <w:b/>
        </w:rPr>
        <w:t>Quantifier une durée</w:t>
      </w:r>
    </w:p>
    <w:p w:rsidR="00FF1936" w:rsidRDefault="00FF1936" w:rsidP="00F45818">
      <w:pPr>
        <w:spacing w:after="0" w:line="240" w:lineRule="auto"/>
        <w:rPr>
          <w:rFonts w:ascii="Verdana" w:eastAsia="Times New Roman" w:hAnsi="Verdana" w:cs="Times New Roman"/>
          <w:color w:val="99CC00"/>
          <w:sz w:val="24"/>
          <w:szCs w:val="24"/>
          <w:lang w:eastAsia="fr-FR"/>
        </w:rPr>
      </w:pPr>
    </w:p>
    <w:p w:rsidR="00FF1936" w:rsidRPr="002374BE" w:rsidRDefault="00FF1936" w:rsidP="00FF1936">
      <w:pPr>
        <w:spacing w:after="0"/>
        <w:rPr>
          <w:rFonts w:ascii="Calibri" w:hAnsi="Calibri"/>
          <w:b/>
          <w:color w:val="7030A0"/>
          <w:sz w:val="24"/>
          <w:u w:val="single"/>
        </w:rPr>
      </w:pPr>
      <w:r w:rsidRPr="002374BE">
        <w:rPr>
          <w:rFonts w:ascii="Calibri" w:hAnsi="Calibri"/>
          <w:b/>
          <w:color w:val="7030A0"/>
          <w:sz w:val="24"/>
          <w:u w:val="single"/>
        </w:rPr>
        <w:t xml:space="preserve">ATELIERS TIC  et PORTEFEUILLE NUMERIQUE DE COMPETENCES : </w:t>
      </w:r>
    </w:p>
    <w:p w:rsidR="00FF1936" w:rsidRPr="002374BE" w:rsidRDefault="00FF1936" w:rsidP="002374BE">
      <w:pPr>
        <w:spacing w:after="0" w:line="240" w:lineRule="auto"/>
        <w:jc w:val="both"/>
        <w:rPr>
          <w:rFonts w:ascii="Calibri" w:hAnsi="Calibri"/>
          <w:b/>
        </w:rPr>
      </w:pPr>
      <w:r w:rsidRPr="002374BE">
        <w:rPr>
          <w:rFonts w:ascii="Calibri" w:hAnsi="Calibri"/>
          <w:b/>
        </w:rPr>
        <w:t>Appréhender l’environnement de travail, le vocabulaire spécifique, le clavier, la souris.</w:t>
      </w:r>
    </w:p>
    <w:p w:rsidR="00FF1936" w:rsidRPr="002374BE" w:rsidRDefault="00FF1936" w:rsidP="002374BE">
      <w:pPr>
        <w:spacing w:after="0" w:line="240" w:lineRule="auto"/>
        <w:jc w:val="both"/>
        <w:rPr>
          <w:rFonts w:ascii="Calibri" w:hAnsi="Calibri"/>
          <w:b/>
        </w:rPr>
      </w:pPr>
      <w:r w:rsidRPr="002374BE">
        <w:rPr>
          <w:rFonts w:ascii="Calibri" w:hAnsi="Calibri"/>
          <w:b/>
        </w:rPr>
        <w:t xml:space="preserve">Utiliser les fonctions de base du traitement de textes, saisir et mettre en forme un texte, </w:t>
      </w:r>
    </w:p>
    <w:p w:rsidR="00FF1936" w:rsidRPr="002374BE" w:rsidRDefault="00FF1936" w:rsidP="002374BE">
      <w:pPr>
        <w:spacing w:after="0" w:line="240" w:lineRule="auto"/>
        <w:jc w:val="both"/>
        <w:rPr>
          <w:rFonts w:ascii="Calibri" w:hAnsi="Calibri"/>
          <w:b/>
        </w:rPr>
      </w:pPr>
      <w:r w:rsidRPr="002374BE">
        <w:rPr>
          <w:rFonts w:ascii="Calibri" w:hAnsi="Calibri"/>
          <w:b/>
        </w:rPr>
        <w:t>Se repérer dans l’environnement internet, effectuer des recherches, créer et utiliser une messagerie, sensibilisation à l’@réputation, gérer son image sur internet…</w:t>
      </w:r>
    </w:p>
    <w:p w:rsidR="00AC6666" w:rsidRPr="002374BE" w:rsidRDefault="00AC6666" w:rsidP="002374BE">
      <w:pPr>
        <w:spacing w:after="0" w:line="240" w:lineRule="auto"/>
        <w:jc w:val="both"/>
        <w:rPr>
          <w:rFonts w:ascii="Calibri" w:hAnsi="Calibri"/>
          <w:b/>
        </w:rPr>
      </w:pPr>
      <w:r w:rsidRPr="002374BE">
        <w:rPr>
          <w:rFonts w:ascii="Calibri" w:hAnsi="Calibri"/>
          <w:b/>
        </w:rPr>
        <w:t>Réaliser des recherches d’informations sur les métiers du PSQ et de l’offre de formation (GoBoulot, Bossons Futé, Orientation pour tous, Pôle-Emploi…) et visionner des clips-métiers</w:t>
      </w:r>
    </w:p>
    <w:p w:rsidR="00AC6666" w:rsidRPr="002374BE" w:rsidRDefault="00AC6666" w:rsidP="002374BE">
      <w:pPr>
        <w:spacing w:after="0" w:line="240" w:lineRule="auto"/>
        <w:jc w:val="both"/>
        <w:rPr>
          <w:rFonts w:ascii="Calibri" w:hAnsi="Calibri"/>
          <w:b/>
        </w:rPr>
      </w:pPr>
      <w:r w:rsidRPr="002374BE">
        <w:rPr>
          <w:rFonts w:ascii="Calibri" w:hAnsi="Calibri"/>
          <w:b/>
        </w:rPr>
        <w:t>Se constituer un fichier-entreprises via les sites spécialisés</w:t>
      </w:r>
    </w:p>
    <w:p w:rsidR="00AC6666" w:rsidRPr="002374BE" w:rsidRDefault="00AC6666" w:rsidP="002374BE">
      <w:pPr>
        <w:spacing w:after="0" w:line="240" w:lineRule="auto"/>
        <w:jc w:val="both"/>
        <w:rPr>
          <w:rFonts w:ascii="Calibri" w:hAnsi="Calibri"/>
          <w:b/>
        </w:rPr>
      </w:pPr>
      <w:r w:rsidRPr="002374BE">
        <w:rPr>
          <w:rFonts w:ascii="Calibri" w:hAnsi="Calibri"/>
          <w:b/>
        </w:rPr>
        <w:t>Rédiger des dossiers-métiers, rapports de stage, synthèse de parcours</w:t>
      </w:r>
    </w:p>
    <w:p w:rsidR="00AC6666" w:rsidRPr="002374BE" w:rsidRDefault="00AC6666" w:rsidP="002374BE">
      <w:pPr>
        <w:spacing w:after="0" w:line="240" w:lineRule="auto"/>
        <w:jc w:val="both"/>
        <w:rPr>
          <w:rFonts w:ascii="Calibri" w:hAnsi="Calibri"/>
          <w:b/>
        </w:rPr>
      </w:pPr>
      <w:r w:rsidRPr="002374BE">
        <w:rPr>
          <w:rFonts w:ascii="Calibri" w:hAnsi="Calibri"/>
          <w:b/>
        </w:rPr>
        <w:t>Créer et mettre à jour son PNC</w:t>
      </w:r>
    </w:p>
    <w:p w:rsidR="00AC6666" w:rsidRPr="002374BE" w:rsidRDefault="00AC6666" w:rsidP="002374BE">
      <w:pPr>
        <w:spacing w:after="0" w:line="240" w:lineRule="auto"/>
        <w:jc w:val="both"/>
        <w:rPr>
          <w:rFonts w:ascii="Calibri" w:hAnsi="Calibri"/>
          <w:b/>
        </w:rPr>
      </w:pPr>
      <w:r w:rsidRPr="002374BE">
        <w:rPr>
          <w:rFonts w:ascii="Calibri" w:hAnsi="Calibri"/>
          <w:b/>
        </w:rPr>
        <w:t>Rechercher les formations sur le portail de la formation Picardie</w:t>
      </w:r>
    </w:p>
    <w:p w:rsidR="00AC6666" w:rsidRPr="002374BE" w:rsidRDefault="00AC6666" w:rsidP="002374BE">
      <w:pPr>
        <w:spacing w:after="0" w:line="240" w:lineRule="auto"/>
        <w:jc w:val="both"/>
        <w:rPr>
          <w:rFonts w:ascii="Calibri" w:hAnsi="Calibri"/>
          <w:b/>
        </w:rPr>
      </w:pPr>
      <w:r w:rsidRPr="002374BE">
        <w:rPr>
          <w:rFonts w:ascii="Calibri" w:hAnsi="Calibri"/>
          <w:b/>
        </w:rPr>
        <w:t>S’approprier et utiliser le site du pôle-emploi …</w:t>
      </w:r>
    </w:p>
    <w:p w:rsidR="00102B98" w:rsidRPr="002374BE" w:rsidRDefault="00102B98" w:rsidP="002374BE">
      <w:pPr>
        <w:spacing w:after="0" w:line="240" w:lineRule="auto"/>
        <w:jc w:val="both"/>
        <w:rPr>
          <w:rFonts w:ascii="Calibri" w:hAnsi="Calibri"/>
          <w:b/>
        </w:rPr>
      </w:pPr>
    </w:p>
    <w:p w:rsidR="00AC6666" w:rsidRPr="002374BE" w:rsidRDefault="00AC6666" w:rsidP="002374BE">
      <w:pPr>
        <w:spacing w:line="240" w:lineRule="auto"/>
        <w:jc w:val="both"/>
        <w:rPr>
          <w:rFonts w:ascii="Calibri" w:hAnsi="Calibri"/>
          <w:b/>
        </w:rPr>
      </w:pPr>
      <w:r w:rsidRPr="002374BE">
        <w:rPr>
          <w:rFonts w:ascii="Calibri" w:hAnsi="Calibri"/>
          <w:b/>
        </w:rPr>
        <w:t>SAISIR ET METTRE EN</w:t>
      </w:r>
      <w:r w:rsidRPr="002374BE">
        <w:rPr>
          <w:rFonts w:ascii="Calibri" w:hAnsi="Calibri"/>
          <w:b/>
          <w:color w:val="FF0000"/>
          <w:sz w:val="20"/>
          <w:szCs w:val="20"/>
        </w:rPr>
        <w:t xml:space="preserve"> </w:t>
      </w:r>
      <w:r w:rsidRPr="002374BE">
        <w:rPr>
          <w:rFonts w:ascii="Calibri" w:hAnsi="Calibri"/>
          <w:b/>
        </w:rPr>
        <w:t>FORME DU TEXTE :</w:t>
      </w:r>
      <w:r w:rsidRPr="002374BE">
        <w:rPr>
          <w:rFonts w:ascii="Calibri" w:hAnsi="Calibri"/>
          <w:b/>
          <w:color w:val="FF0000"/>
          <w:sz w:val="20"/>
          <w:szCs w:val="20"/>
        </w:rPr>
        <w:t xml:space="preserve"> </w:t>
      </w:r>
      <w:r w:rsidRPr="002374BE">
        <w:rPr>
          <w:rFonts w:ascii="Calibri" w:hAnsi="Calibri"/>
          <w:b/>
        </w:rPr>
        <w:t>entrer informatiquement les données relatives à son parcours professionnel</w:t>
      </w:r>
    </w:p>
    <w:p w:rsidR="00AC6666" w:rsidRPr="002374BE" w:rsidRDefault="00AC6666" w:rsidP="002374BE">
      <w:pPr>
        <w:spacing w:line="240" w:lineRule="auto"/>
        <w:jc w:val="both"/>
        <w:rPr>
          <w:rFonts w:ascii="Calibri" w:hAnsi="Calibri"/>
          <w:b/>
        </w:rPr>
      </w:pPr>
      <w:r w:rsidRPr="002374BE">
        <w:rPr>
          <w:rFonts w:ascii="Calibri" w:hAnsi="Calibri"/>
          <w:b/>
        </w:rPr>
        <w:t xml:space="preserve">LIRE, DECRIRE, FORMULER : énoncer ses compétences et être capable de les formuler à l’écrit </w:t>
      </w:r>
    </w:p>
    <w:p w:rsidR="00FF1936" w:rsidRPr="002374BE" w:rsidRDefault="00FF1936" w:rsidP="00102B98">
      <w:pPr>
        <w:spacing w:line="240" w:lineRule="auto"/>
        <w:rPr>
          <w:rFonts w:ascii="Calibri" w:hAnsi="Calibri"/>
          <w:b/>
          <w:color w:val="7030A0"/>
          <w:sz w:val="24"/>
          <w:u w:val="single"/>
        </w:rPr>
      </w:pPr>
      <w:r w:rsidRPr="002374BE">
        <w:rPr>
          <w:rFonts w:ascii="Calibri" w:hAnsi="Calibri"/>
          <w:b/>
          <w:color w:val="7030A0"/>
          <w:sz w:val="24"/>
          <w:u w:val="single"/>
        </w:rPr>
        <w:t xml:space="preserve">ATELIER PROJET ACTION EMPLOI  GOBOULOT LA RADIO : </w:t>
      </w:r>
    </w:p>
    <w:p w:rsidR="00FF1936" w:rsidRPr="002374BE" w:rsidRDefault="00FF1936" w:rsidP="002374BE">
      <w:pPr>
        <w:spacing w:line="240" w:lineRule="auto"/>
        <w:jc w:val="both"/>
        <w:rPr>
          <w:rFonts w:ascii="Calibri" w:hAnsi="Calibri"/>
          <w:b/>
        </w:rPr>
      </w:pPr>
      <w:r w:rsidRPr="002374BE">
        <w:rPr>
          <w:rFonts w:ascii="Calibri" w:hAnsi="Calibri"/>
          <w:b/>
        </w:rPr>
        <w:t xml:space="preserve">ECOUTER ET COMPRENDRE les consignes, porter attention aux propos de la personne interviewée, savoir poser la question pertinente. </w:t>
      </w:r>
    </w:p>
    <w:p w:rsidR="00FF1936" w:rsidRDefault="00FF1936" w:rsidP="002374BE">
      <w:pPr>
        <w:spacing w:line="240" w:lineRule="auto"/>
        <w:jc w:val="both"/>
        <w:rPr>
          <w:rFonts w:ascii="Calibri" w:hAnsi="Calibri"/>
        </w:rPr>
      </w:pPr>
      <w:r>
        <w:rPr>
          <w:rFonts w:ascii="Calibri" w:hAnsi="Calibri"/>
          <w:b/>
        </w:rPr>
        <w:t>ECRIRE</w:t>
      </w:r>
      <w:r>
        <w:rPr>
          <w:rFonts w:ascii="Calibri" w:hAnsi="Calibri"/>
        </w:rPr>
        <w:t xml:space="preserve"> un article, préparer une interview. </w:t>
      </w:r>
    </w:p>
    <w:p w:rsidR="00FF1936" w:rsidRDefault="00FF1936" w:rsidP="002374BE">
      <w:pPr>
        <w:spacing w:line="240" w:lineRule="auto"/>
        <w:jc w:val="both"/>
        <w:rPr>
          <w:rFonts w:ascii="Calibri" w:hAnsi="Calibri"/>
        </w:rPr>
      </w:pPr>
      <w:r>
        <w:rPr>
          <w:rFonts w:ascii="Calibri" w:hAnsi="Calibri"/>
          <w:b/>
        </w:rPr>
        <w:t>LIRE</w:t>
      </w:r>
      <w:r>
        <w:rPr>
          <w:rFonts w:ascii="Calibri" w:hAnsi="Calibri"/>
        </w:rPr>
        <w:t xml:space="preserve"> des articles et vérifier l’authenticité des informations du document ; </w:t>
      </w:r>
    </w:p>
    <w:p w:rsidR="00FF1936" w:rsidRDefault="00FF1936" w:rsidP="002374BE">
      <w:pPr>
        <w:jc w:val="both"/>
        <w:rPr>
          <w:rFonts w:ascii="Calibri" w:hAnsi="Calibri"/>
        </w:rPr>
      </w:pPr>
      <w:r>
        <w:rPr>
          <w:rFonts w:ascii="Calibri" w:hAnsi="Calibri"/>
          <w:b/>
        </w:rPr>
        <w:t>S’EXPRIMER A L’ORAL</w:t>
      </w:r>
      <w:r>
        <w:rPr>
          <w:rFonts w:ascii="Calibri" w:hAnsi="Calibri"/>
        </w:rPr>
        <w:t xml:space="preserve"> de façon à être compréhensible par les auditeurs de la radio…</w:t>
      </w:r>
    </w:p>
    <w:p w:rsidR="00FF1936" w:rsidRDefault="00FF1936" w:rsidP="002374BE">
      <w:pPr>
        <w:spacing w:after="0" w:line="240" w:lineRule="auto"/>
        <w:jc w:val="both"/>
        <w:rPr>
          <w:rFonts w:ascii="Calibri" w:hAnsi="Calibri"/>
        </w:rPr>
      </w:pPr>
      <w:r>
        <w:rPr>
          <w:rFonts w:ascii="Calibri" w:hAnsi="Calibri"/>
          <w:b/>
        </w:rPr>
        <w:t xml:space="preserve">SE REPERER DANS L’ENVIRONNEMENT INTERNET, EFFECTUER UNE RECHERCHE SUR LE WEB : </w:t>
      </w:r>
      <w:r>
        <w:rPr>
          <w:rFonts w:ascii="Calibri" w:hAnsi="Calibri"/>
        </w:rPr>
        <w:t>faire des recherches sur les formations, les métiers, les entreprises pour alimenter les rubriques,</w:t>
      </w:r>
    </w:p>
    <w:p w:rsidR="00FF1936" w:rsidRDefault="00FF1936" w:rsidP="002374BE">
      <w:pPr>
        <w:spacing w:line="240" w:lineRule="auto"/>
        <w:jc w:val="both"/>
        <w:rPr>
          <w:rFonts w:ascii="Calibri" w:hAnsi="Calibri"/>
          <w:b/>
        </w:rPr>
      </w:pPr>
      <w:r>
        <w:rPr>
          <w:rFonts w:ascii="Calibri" w:hAnsi="Calibri"/>
          <w:b/>
        </w:rPr>
        <w:t xml:space="preserve"> UTILISER LA FONCTION MESSAGERIE : </w:t>
      </w:r>
      <w:r>
        <w:rPr>
          <w:rFonts w:ascii="Calibri" w:hAnsi="Calibri"/>
        </w:rPr>
        <w:t>recueillir des informations d’auditeurs par mail, transmettre des informations, faire la promotion de la radio</w:t>
      </w:r>
      <w:r>
        <w:rPr>
          <w:rFonts w:ascii="Calibri" w:hAnsi="Calibri"/>
          <w:b/>
        </w:rPr>
        <w:t xml:space="preserve">, </w:t>
      </w:r>
    </w:p>
    <w:p w:rsidR="00FF1936" w:rsidRDefault="00FF1936" w:rsidP="002374BE">
      <w:pPr>
        <w:spacing w:line="240" w:lineRule="auto"/>
        <w:jc w:val="both"/>
        <w:rPr>
          <w:rFonts w:ascii="Calibri" w:hAnsi="Calibri"/>
        </w:rPr>
      </w:pPr>
      <w:r>
        <w:rPr>
          <w:rFonts w:ascii="Calibri" w:hAnsi="Calibri"/>
          <w:b/>
        </w:rPr>
        <w:t xml:space="preserve">SAISIR ET METTRE EN FORME DU TEXTE : </w:t>
      </w:r>
      <w:r>
        <w:rPr>
          <w:rFonts w:ascii="Calibri" w:hAnsi="Calibri"/>
        </w:rPr>
        <w:t>réaliser une affiche pour faire la promotion de la radio, des courriers pour rechercher des sponsors ou inviter des personnes à interviewer…</w:t>
      </w:r>
    </w:p>
    <w:p w:rsidR="00AC6666" w:rsidRDefault="00AC6666" w:rsidP="002374BE">
      <w:pPr>
        <w:spacing w:line="240" w:lineRule="auto"/>
        <w:jc w:val="both"/>
        <w:rPr>
          <w:rFonts w:ascii="Calibri" w:hAnsi="Calibri"/>
        </w:rPr>
      </w:pPr>
      <w:r>
        <w:rPr>
          <w:rFonts w:ascii="Calibri" w:hAnsi="Calibri"/>
        </w:rPr>
        <w:lastRenderedPageBreak/>
        <w:t xml:space="preserve"> </w:t>
      </w:r>
      <w:r w:rsidRPr="00AC6666">
        <w:rPr>
          <w:rFonts w:ascii="Calibri" w:hAnsi="Calibri"/>
          <w:b/>
        </w:rPr>
        <w:t>TRAVAILLER EN EQUIPE</w:t>
      </w:r>
      <w:r>
        <w:rPr>
          <w:rFonts w:ascii="Calibri" w:hAnsi="Calibri"/>
        </w:rPr>
        <w:t> : Ecouter et respecter les idées de chacun -  Développer la cohésion d’équipe : notion d’entraide - Utiliser un langage adapté au contexte du travail - Exprimer son point de vue, être à l’écoute et prendre en considération le point de vue des autres - Comprendre les missions de chaque membre de l’équipe dans la mise en place du projet - Communiquer, à l’écrit et/ou à l’oral, en interne et en externe, en tenant compte des différents interlocuteurs</w:t>
      </w:r>
    </w:p>
    <w:p w:rsidR="00FF1936" w:rsidRPr="002B3294" w:rsidRDefault="00FF1936" w:rsidP="00F45818">
      <w:pPr>
        <w:spacing w:after="0" w:line="240" w:lineRule="auto"/>
        <w:rPr>
          <w:rFonts w:ascii="Verdana" w:eastAsia="Times New Roman" w:hAnsi="Verdana" w:cs="Times New Roman"/>
          <w:color w:val="99CC00"/>
          <w:sz w:val="20"/>
          <w:szCs w:val="24"/>
          <w:lang w:eastAsia="fr-FR"/>
        </w:rPr>
      </w:pPr>
    </w:p>
    <w:p w:rsidR="00FF1936" w:rsidRPr="002374BE" w:rsidRDefault="00FF1936" w:rsidP="00102B98">
      <w:pPr>
        <w:spacing w:line="240" w:lineRule="auto"/>
        <w:rPr>
          <w:rFonts w:ascii="Calibri" w:hAnsi="Calibri"/>
          <w:b/>
          <w:color w:val="7030A0"/>
          <w:sz w:val="24"/>
          <w:szCs w:val="24"/>
          <w:u w:val="single"/>
        </w:rPr>
      </w:pPr>
      <w:r w:rsidRPr="002374BE">
        <w:rPr>
          <w:rFonts w:ascii="Calibri" w:hAnsi="Calibri"/>
          <w:b/>
          <w:color w:val="7030A0"/>
          <w:sz w:val="24"/>
          <w:szCs w:val="24"/>
          <w:u w:val="single"/>
        </w:rPr>
        <w:t xml:space="preserve">ATELIER MOBILITE : </w:t>
      </w:r>
    </w:p>
    <w:p w:rsidR="00FF1936" w:rsidRDefault="00FF1936" w:rsidP="002374BE">
      <w:pPr>
        <w:spacing w:line="240" w:lineRule="auto"/>
        <w:jc w:val="both"/>
        <w:rPr>
          <w:rFonts w:ascii="Calibri" w:hAnsi="Calibri"/>
        </w:rPr>
      </w:pPr>
      <w:r>
        <w:rPr>
          <w:rFonts w:ascii="Calibri" w:hAnsi="Calibri"/>
          <w:b/>
        </w:rPr>
        <w:t>ECOUTER ET COMPRENDRE</w:t>
      </w:r>
      <w:r>
        <w:rPr>
          <w:rFonts w:ascii="Calibri" w:hAnsi="Calibri"/>
        </w:rPr>
        <w:t xml:space="preserve"> les consignes du code de la route. </w:t>
      </w:r>
    </w:p>
    <w:p w:rsidR="00FF1936" w:rsidRDefault="00FF1936" w:rsidP="002374BE">
      <w:pPr>
        <w:spacing w:line="240" w:lineRule="auto"/>
        <w:jc w:val="both"/>
        <w:rPr>
          <w:rFonts w:ascii="Calibri" w:hAnsi="Calibri"/>
        </w:rPr>
      </w:pPr>
      <w:r>
        <w:rPr>
          <w:rFonts w:ascii="Calibri" w:hAnsi="Calibri"/>
          <w:b/>
        </w:rPr>
        <w:t>S’EXPRIMER A L’ORAL</w:t>
      </w:r>
      <w:r>
        <w:rPr>
          <w:rFonts w:ascii="Calibri" w:hAnsi="Calibri"/>
        </w:rPr>
        <w:t>, lire une consigne, formuler une réponse…</w:t>
      </w:r>
    </w:p>
    <w:p w:rsidR="00FF1936" w:rsidRDefault="00FF1936" w:rsidP="002374BE">
      <w:pPr>
        <w:spacing w:after="0" w:line="240" w:lineRule="auto"/>
        <w:jc w:val="both"/>
        <w:rPr>
          <w:rFonts w:ascii="Calibri" w:hAnsi="Calibri"/>
        </w:rPr>
      </w:pPr>
      <w:r>
        <w:rPr>
          <w:rFonts w:ascii="Calibri" w:hAnsi="Calibri"/>
          <w:b/>
        </w:rPr>
        <w:t xml:space="preserve">SE REPERER DANS L’ENVIRONNEMENT INTERNET, EFFECTUER UNE RECHERCHE SUR LE WEB : </w:t>
      </w:r>
      <w:r>
        <w:rPr>
          <w:rFonts w:ascii="Calibri" w:hAnsi="Calibri"/>
        </w:rPr>
        <w:t>rechercher des horaires de train, de bus, organiser des sorties, utiliser des sites tels que SNCF, MAPPY, VIA MICHELIN…</w:t>
      </w:r>
    </w:p>
    <w:p w:rsidR="00FF1936" w:rsidRPr="002B3294" w:rsidRDefault="00FF1936" w:rsidP="00F45818">
      <w:pPr>
        <w:spacing w:after="0" w:line="240" w:lineRule="auto"/>
        <w:rPr>
          <w:rFonts w:ascii="Verdana" w:eastAsia="Times New Roman" w:hAnsi="Verdana" w:cs="Times New Roman"/>
          <w:color w:val="99CC00"/>
          <w:sz w:val="18"/>
          <w:szCs w:val="24"/>
          <w:lang w:eastAsia="fr-FR"/>
        </w:rPr>
      </w:pPr>
    </w:p>
    <w:p w:rsidR="00AC6666" w:rsidRPr="00F45818" w:rsidRDefault="00AC6666" w:rsidP="00F45818">
      <w:pPr>
        <w:spacing w:after="0" w:line="240" w:lineRule="auto"/>
        <w:rPr>
          <w:rFonts w:ascii="Verdana" w:eastAsia="Times New Roman" w:hAnsi="Verdana" w:cs="Times New Roman"/>
          <w:color w:val="99CC00"/>
          <w:sz w:val="24"/>
          <w:szCs w:val="24"/>
          <w:lang w:eastAsia="fr-FR"/>
        </w:rPr>
      </w:pPr>
    </w:p>
    <w:p w:rsidR="00AC6666" w:rsidRPr="002374BE" w:rsidRDefault="00AC6666" w:rsidP="00102B98">
      <w:pPr>
        <w:spacing w:line="240" w:lineRule="auto"/>
        <w:rPr>
          <w:rFonts w:ascii="Calibri" w:hAnsi="Calibri"/>
          <w:b/>
          <w:color w:val="7030A0"/>
          <w:sz w:val="24"/>
          <w:szCs w:val="24"/>
          <w:u w:val="single"/>
        </w:rPr>
      </w:pPr>
      <w:r w:rsidRPr="002374BE">
        <w:rPr>
          <w:rFonts w:ascii="Calibri" w:hAnsi="Calibri"/>
          <w:b/>
          <w:color w:val="7030A0"/>
          <w:sz w:val="24"/>
          <w:szCs w:val="24"/>
          <w:u w:val="single"/>
        </w:rPr>
        <w:t>ATELIER CONNAISSANCE DE L’ENTREPRISE :</w:t>
      </w:r>
    </w:p>
    <w:p w:rsidR="00AC6666" w:rsidRDefault="00AC6666" w:rsidP="002374BE">
      <w:pPr>
        <w:spacing w:after="0" w:line="240" w:lineRule="auto"/>
        <w:jc w:val="both"/>
        <w:rPr>
          <w:rFonts w:ascii="Calibri" w:hAnsi="Calibri"/>
        </w:rPr>
      </w:pPr>
      <w:r>
        <w:rPr>
          <w:rFonts w:ascii="Calibri" w:hAnsi="Calibri"/>
        </w:rPr>
        <w:t>Appréhender le monde de l’entreprise, son règlement interne, son fonctionnement</w:t>
      </w:r>
    </w:p>
    <w:p w:rsidR="00AC6666" w:rsidRDefault="00AC6666" w:rsidP="002374BE">
      <w:pPr>
        <w:spacing w:after="0" w:line="240" w:lineRule="auto"/>
        <w:jc w:val="both"/>
        <w:rPr>
          <w:rFonts w:ascii="Calibri" w:hAnsi="Calibri"/>
        </w:rPr>
      </w:pPr>
      <w:r>
        <w:rPr>
          <w:rFonts w:ascii="Calibri" w:hAnsi="Calibri"/>
        </w:rPr>
        <w:t>Etablir une charte du salarié (comportements à adopter en entreprise)</w:t>
      </w:r>
    </w:p>
    <w:p w:rsidR="00AC6666" w:rsidRDefault="00AC6666" w:rsidP="002374BE">
      <w:pPr>
        <w:spacing w:after="0" w:line="240" w:lineRule="auto"/>
        <w:jc w:val="both"/>
        <w:rPr>
          <w:rFonts w:ascii="Calibri" w:hAnsi="Calibri"/>
        </w:rPr>
      </w:pPr>
      <w:r>
        <w:rPr>
          <w:rFonts w:ascii="Calibri" w:hAnsi="Calibri"/>
        </w:rPr>
        <w:t>Connaître les droits et les devoirs du salarié comme de l’employeur</w:t>
      </w:r>
    </w:p>
    <w:p w:rsidR="00AC6666" w:rsidRDefault="00AC6666" w:rsidP="002374BE">
      <w:pPr>
        <w:spacing w:after="0" w:line="240" w:lineRule="auto"/>
        <w:jc w:val="both"/>
        <w:rPr>
          <w:rFonts w:ascii="Calibri" w:hAnsi="Calibri"/>
        </w:rPr>
      </w:pPr>
      <w:r>
        <w:rPr>
          <w:rFonts w:ascii="Calibri" w:hAnsi="Calibri"/>
        </w:rPr>
        <w:t>Savoir reproduire des tâches expliquées par le tuteur</w:t>
      </w:r>
    </w:p>
    <w:p w:rsidR="00AC6666" w:rsidRDefault="00AC6666" w:rsidP="002374BE">
      <w:pPr>
        <w:spacing w:after="0" w:line="240" w:lineRule="auto"/>
        <w:jc w:val="both"/>
        <w:rPr>
          <w:rFonts w:ascii="Calibri" w:hAnsi="Calibri"/>
        </w:rPr>
      </w:pPr>
      <w:r>
        <w:rPr>
          <w:rFonts w:ascii="Calibri" w:hAnsi="Calibri"/>
        </w:rPr>
        <w:t>Appliquer les règles de d’hygiène (tenue de travail, lavage des mains…) et de sécurité (zone de marquage au sol, plan d’évacuation…)</w:t>
      </w:r>
    </w:p>
    <w:p w:rsidR="00AC6666" w:rsidRDefault="00AC6666" w:rsidP="002B3294">
      <w:pPr>
        <w:spacing w:after="0" w:line="240" w:lineRule="auto"/>
        <w:jc w:val="both"/>
        <w:rPr>
          <w:rFonts w:ascii="Calibri" w:hAnsi="Calibri"/>
        </w:rPr>
      </w:pPr>
      <w:r>
        <w:rPr>
          <w:rFonts w:ascii="Calibri" w:hAnsi="Calibri"/>
        </w:rPr>
        <w:t>Travailler proprement (évacuation des déchets…)</w:t>
      </w:r>
    </w:p>
    <w:p w:rsidR="002B3294" w:rsidRPr="002B3294" w:rsidRDefault="002B3294" w:rsidP="002B3294">
      <w:pPr>
        <w:spacing w:after="0" w:line="240" w:lineRule="auto"/>
        <w:jc w:val="both"/>
        <w:rPr>
          <w:rFonts w:ascii="Calibri" w:hAnsi="Calibri"/>
          <w:sz w:val="16"/>
        </w:rPr>
      </w:pPr>
    </w:p>
    <w:p w:rsidR="00AC6666" w:rsidRPr="002374BE" w:rsidRDefault="00AC6666" w:rsidP="00102B98">
      <w:pPr>
        <w:spacing w:line="240" w:lineRule="auto"/>
        <w:rPr>
          <w:rFonts w:ascii="Calibri" w:hAnsi="Calibri"/>
          <w:b/>
          <w:color w:val="7030A0"/>
          <w:sz w:val="24"/>
          <w:szCs w:val="24"/>
          <w:u w:val="single"/>
        </w:rPr>
      </w:pPr>
      <w:r w:rsidRPr="002374BE">
        <w:rPr>
          <w:rFonts w:ascii="Calibri" w:hAnsi="Calibri"/>
          <w:b/>
          <w:color w:val="7030A0"/>
          <w:sz w:val="24"/>
          <w:szCs w:val="24"/>
          <w:u w:val="single"/>
        </w:rPr>
        <w:t>ATELIER PROJET PROFESSIONNEL</w:t>
      </w:r>
    </w:p>
    <w:p w:rsidR="00AC6666" w:rsidRDefault="00AC6666" w:rsidP="002374BE">
      <w:pPr>
        <w:spacing w:after="0" w:line="240" w:lineRule="auto"/>
        <w:jc w:val="both"/>
        <w:rPr>
          <w:rFonts w:ascii="Calibri" w:hAnsi="Calibri"/>
        </w:rPr>
      </w:pPr>
      <w:r>
        <w:rPr>
          <w:rFonts w:ascii="Calibri" w:hAnsi="Calibri"/>
        </w:rPr>
        <w:t>Enrichir sa connaissance des métiers : réaliser des enquêtes-métiers, rechercher des lieux de stages pratiques, visiter les organismes de formation/lycées/CFA… en fonction de son projet professionnel</w:t>
      </w:r>
    </w:p>
    <w:p w:rsidR="00AC6666" w:rsidRDefault="00AC6666" w:rsidP="002374BE">
      <w:pPr>
        <w:spacing w:after="0"/>
        <w:jc w:val="both"/>
        <w:rPr>
          <w:rFonts w:ascii="Calibri" w:hAnsi="Calibri"/>
        </w:rPr>
      </w:pPr>
      <w:r>
        <w:rPr>
          <w:rFonts w:ascii="Calibri" w:hAnsi="Calibri"/>
        </w:rPr>
        <w:t>Définir ses objectifs de stage</w:t>
      </w:r>
    </w:p>
    <w:p w:rsidR="00AC6666" w:rsidRDefault="00AC6666" w:rsidP="002374BE">
      <w:pPr>
        <w:spacing w:after="0"/>
        <w:jc w:val="both"/>
        <w:rPr>
          <w:rFonts w:ascii="Calibri" w:hAnsi="Calibri"/>
        </w:rPr>
      </w:pPr>
      <w:r>
        <w:rPr>
          <w:rFonts w:ascii="Calibri" w:hAnsi="Calibri"/>
        </w:rPr>
        <w:t>Elaborer une stratégie de recherche d’emploi et/ou de formation</w:t>
      </w:r>
    </w:p>
    <w:p w:rsidR="00AC6666" w:rsidRDefault="00AC6666" w:rsidP="002374BE">
      <w:pPr>
        <w:spacing w:after="0"/>
        <w:jc w:val="both"/>
        <w:rPr>
          <w:rFonts w:ascii="Calibri" w:hAnsi="Calibri"/>
        </w:rPr>
      </w:pPr>
      <w:r>
        <w:rPr>
          <w:rFonts w:ascii="Calibri" w:hAnsi="Calibri"/>
        </w:rPr>
        <w:t>Argumenter ses choix et formaliser clairement les moyens à mettre en œuvre pour les réaliser</w:t>
      </w:r>
    </w:p>
    <w:p w:rsidR="00AC6666" w:rsidRDefault="00AC6666" w:rsidP="002374BE">
      <w:pPr>
        <w:spacing w:after="0"/>
        <w:jc w:val="both"/>
        <w:rPr>
          <w:rFonts w:ascii="Calibri" w:hAnsi="Calibri"/>
        </w:rPr>
      </w:pPr>
      <w:r>
        <w:rPr>
          <w:rFonts w:ascii="Calibri" w:hAnsi="Calibri"/>
        </w:rPr>
        <w:t>Identifier d’éventuelles difficultés dans la réalisation de son projet et envisager des moyens d’y pallier</w:t>
      </w:r>
    </w:p>
    <w:p w:rsidR="00AC6666" w:rsidRDefault="00AC6666" w:rsidP="002374BE">
      <w:pPr>
        <w:spacing w:after="0"/>
        <w:jc w:val="both"/>
        <w:rPr>
          <w:rFonts w:ascii="Calibri" w:hAnsi="Calibri"/>
        </w:rPr>
      </w:pPr>
      <w:r>
        <w:rPr>
          <w:rFonts w:ascii="Calibri" w:hAnsi="Calibri"/>
        </w:rPr>
        <w:t>Formaliser un plan d’action et mettre en œuvre les premières étapes</w:t>
      </w:r>
    </w:p>
    <w:p w:rsidR="00AC6666" w:rsidRDefault="00AC6666" w:rsidP="002374BE">
      <w:pPr>
        <w:spacing w:after="0"/>
        <w:jc w:val="both"/>
        <w:rPr>
          <w:rFonts w:ascii="Calibri" w:hAnsi="Calibri"/>
        </w:rPr>
      </w:pPr>
      <w:r>
        <w:rPr>
          <w:rFonts w:ascii="Calibri" w:hAnsi="Calibri"/>
        </w:rPr>
        <w:t>Confronter son projet au marché de l’emploi (recherche et  sur le terrain)</w:t>
      </w:r>
    </w:p>
    <w:p w:rsidR="00AC6666" w:rsidRDefault="00AC6666" w:rsidP="002374BE">
      <w:pPr>
        <w:spacing w:after="0"/>
        <w:jc w:val="both"/>
        <w:rPr>
          <w:rFonts w:ascii="Calibri" w:hAnsi="Calibri"/>
        </w:rPr>
      </w:pPr>
      <w:r>
        <w:rPr>
          <w:rFonts w:ascii="Calibri" w:hAnsi="Calibri"/>
        </w:rPr>
        <w:t>Mesurer les éventuels écarts entre son projet et les réalisations concrètes possibles</w:t>
      </w:r>
    </w:p>
    <w:p w:rsidR="00AC6666" w:rsidRDefault="00AC6666" w:rsidP="002374BE">
      <w:pPr>
        <w:spacing w:after="0"/>
        <w:jc w:val="both"/>
        <w:rPr>
          <w:rFonts w:ascii="Calibri" w:hAnsi="Calibri"/>
        </w:rPr>
      </w:pPr>
      <w:r>
        <w:rPr>
          <w:rFonts w:ascii="Calibri" w:hAnsi="Calibri"/>
        </w:rPr>
        <w:t>Analyser et formaliser les actions à mettre en place</w:t>
      </w:r>
    </w:p>
    <w:p w:rsidR="00102B98" w:rsidRDefault="00102B98" w:rsidP="00102B98">
      <w:pPr>
        <w:spacing w:after="0"/>
        <w:rPr>
          <w:rFonts w:ascii="Calibri" w:hAnsi="Calibri"/>
        </w:rPr>
      </w:pPr>
    </w:p>
    <w:p w:rsidR="00AC6666" w:rsidRPr="002374BE" w:rsidRDefault="00AC6666" w:rsidP="00102B98">
      <w:pPr>
        <w:spacing w:line="240" w:lineRule="auto"/>
        <w:rPr>
          <w:rFonts w:ascii="Calibri" w:hAnsi="Calibri"/>
          <w:b/>
          <w:color w:val="7030A0"/>
          <w:sz w:val="24"/>
          <w:szCs w:val="24"/>
          <w:u w:val="single"/>
        </w:rPr>
      </w:pPr>
      <w:r w:rsidRPr="002374BE">
        <w:rPr>
          <w:rFonts w:ascii="Calibri" w:hAnsi="Calibri"/>
          <w:b/>
          <w:color w:val="7030A0"/>
          <w:sz w:val="24"/>
          <w:szCs w:val="24"/>
          <w:u w:val="single"/>
        </w:rPr>
        <w:t xml:space="preserve">ATELIER TRE </w:t>
      </w:r>
    </w:p>
    <w:p w:rsidR="00AC6666" w:rsidRPr="002374BE" w:rsidRDefault="00AC6666" w:rsidP="002374BE">
      <w:pPr>
        <w:spacing w:after="0" w:line="240" w:lineRule="auto"/>
        <w:jc w:val="both"/>
        <w:rPr>
          <w:rFonts w:ascii="Calibri" w:hAnsi="Calibri"/>
          <w:b/>
        </w:rPr>
      </w:pPr>
      <w:r w:rsidRPr="002374BE">
        <w:rPr>
          <w:rFonts w:ascii="Calibri" w:hAnsi="Calibri"/>
          <w:b/>
        </w:rPr>
        <w:t>Créer et mettre à jour son cv</w:t>
      </w:r>
    </w:p>
    <w:p w:rsidR="00AC6666" w:rsidRPr="002374BE" w:rsidRDefault="00AC6666" w:rsidP="002374BE">
      <w:pPr>
        <w:spacing w:after="0"/>
        <w:jc w:val="both"/>
        <w:rPr>
          <w:rFonts w:ascii="Calibri" w:hAnsi="Calibri"/>
          <w:b/>
        </w:rPr>
      </w:pPr>
      <w:r w:rsidRPr="002374BE">
        <w:rPr>
          <w:rFonts w:ascii="Calibri" w:hAnsi="Calibri"/>
          <w:b/>
        </w:rPr>
        <w:t>Se préparer aux entretiens avec des employeurs</w:t>
      </w:r>
    </w:p>
    <w:p w:rsidR="00AC6666" w:rsidRPr="002374BE" w:rsidRDefault="00AC6666" w:rsidP="002374BE">
      <w:pPr>
        <w:spacing w:after="0"/>
        <w:jc w:val="both"/>
        <w:rPr>
          <w:rFonts w:ascii="Calibri" w:hAnsi="Calibri"/>
          <w:b/>
        </w:rPr>
      </w:pPr>
      <w:r w:rsidRPr="002374BE">
        <w:rPr>
          <w:rFonts w:ascii="Calibri" w:hAnsi="Calibri"/>
          <w:b/>
        </w:rPr>
        <w:t>Travailler sur son image</w:t>
      </w:r>
    </w:p>
    <w:sectPr w:rsidR="00AC6666" w:rsidRPr="002374BE" w:rsidSect="00102B9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EAA" w:rsidRDefault="00A75EAA" w:rsidP="00FF1936">
      <w:pPr>
        <w:spacing w:after="0" w:line="240" w:lineRule="auto"/>
      </w:pPr>
      <w:r>
        <w:separator/>
      </w:r>
    </w:p>
  </w:endnote>
  <w:endnote w:type="continuationSeparator" w:id="0">
    <w:p w:rsidR="00A75EAA" w:rsidRDefault="00A75EAA" w:rsidP="00FF1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78" w:rsidRDefault="00574E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B98" w:rsidRDefault="00102B98">
    <w:pPr>
      <w:pStyle w:val="Pieddepage"/>
    </w:pPr>
    <w:r>
      <w:t xml:space="preserve">Programme de formation : </w:t>
    </w:r>
    <w:r w:rsidR="00574E78">
      <w:t>CLEA</w:t>
    </w:r>
    <w:r>
      <w:t xml:space="preserve">                                 Devenir en Vermandois</w:t>
    </w:r>
    <w:r w:rsidR="00574E78">
      <w:t xml:space="preserve"> 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78" w:rsidRDefault="00574E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EAA" w:rsidRDefault="00A75EAA" w:rsidP="00FF1936">
      <w:pPr>
        <w:spacing w:after="0" w:line="240" w:lineRule="auto"/>
      </w:pPr>
      <w:r>
        <w:separator/>
      </w:r>
    </w:p>
  </w:footnote>
  <w:footnote w:type="continuationSeparator" w:id="0">
    <w:p w:rsidR="00A75EAA" w:rsidRDefault="00A75EAA" w:rsidP="00FF1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78" w:rsidRDefault="00574E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78" w:rsidRDefault="00574E7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78" w:rsidRDefault="00574E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A23"/>
    <w:multiLevelType w:val="hybridMultilevel"/>
    <w:tmpl w:val="BFC22476"/>
    <w:lvl w:ilvl="0" w:tplc="7E2E1B0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8497813"/>
    <w:multiLevelType w:val="hybridMultilevel"/>
    <w:tmpl w:val="8F8432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E2603D0"/>
    <w:multiLevelType w:val="hybridMultilevel"/>
    <w:tmpl w:val="FE48CD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57315E"/>
    <w:multiLevelType w:val="hybridMultilevel"/>
    <w:tmpl w:val="58A63B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E263B4"/>
    <w:multiLevelType w:val="hybridMultilevel"/>
    <w:tmpl w:val="6BB6ACCA"/>
    <w:lvl w:ilvl="0" w:tplc="972CFF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D86224"/>
    <w:multiLevelType w:val="hybridMultilevel"/>
    <w:tmpl w:val="DD9EA3E0"/>
    <w:lvl w:ilvl="0" w:tplc="DC5AE312">
      <w:numFmt w:val="bullet"/>
      <w:lvlText w:val="-"/>
      <w:lvlJc w:val="left"/>
      <w:pPr>
        <w:ind w:left="1428"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399E22B4"/>
    <w:multiLevelType w:val="hybridMultilevel"/>
    <w:tmpl w:val="3C5E474A"/>
    <w:lvl w:ilvl="0" w:tplc="040C000F">
      <w:start w:val="1"/>
      <w:numFmt w:val="decimal"/>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7" w15:restartNumberingAfterBreak="0">
    <w:nsid w:val="4D910BAC"/>
    <w:multiLevelType w:val="hybridMultilevel"/>
    <w:tmpl w:val="8F6A7350"/>
    <w:lvl w:ilvl="0" w:tplc="08F0455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23201D"/>
    <w:multiLevelType w:val="hybridMultilevel"/>
    <w:tmpl w:val="3C8C37EA"/>
    <w:lvl w:ilvl="0" w:tplc="040C000F">
      <w:start w:val="1"/>
      <w:numFmt w:val="decimal"/>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9" w15:restartNumberingAfterBreak="0">
    <w:nsid w:val="51CD5AE2"/>
    <w:multiLevelType w:val="hybridMultilevel"/>
    <w:tmpl w:val="A7F038F4"/>
    <w:lvl w:ilvl="0" w:tplc="B1D6F7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7B7DBF"/>
    <w:multiLevelType w:val="hybridMultilevel"/>
    <w:tmpl w:val="B65C9C1E"/>
    <w:lvl w:ilvl="0" w:tplc="040C000B">
      <w:start w:val="1"/>
      <w:numFmt w:val="bullet"/>
      <w:lvlText w:val=""/>
      <w:lvlJc w:val="left"/>
      <w:pPr>
        <w:ind w:left="1098" w:hanging="360"/>
      </w:pPr>
      <w:rPr>
        <w:rFonts w:ascii="Wingdings" w:hAnsi="Wingdings" w:hint="default"/>
      </w:rPr>
    </w:lvl>
    <w:lvl w:ilvl="1" w:tplc="040C0003" w:tentative="1">
      <w:start w:val="1"/>
      <w:numFmt w:val="bullet"/>
      <w:lvlText w:val="o"/>
      <w:lvlJc w:val="left"/>
      <w:pPr>
        <w:ind w:left="1818" w:hanging="360"/>
      </w:pPr>
      <w:rPr>
        <w:rFonts w:ascii="Courier New" w:hAnsi="Courier New" w:cs="Courier New" w:hint="default"/>
      </w:rPr>
    </w:lvl>
    <w:lvl w:ilvl="2" w:tplc="040C0005" w:tentative="1">
      <w:start w:val="1"/>
      <w:numFmt w:val="bullet"/>
      <w:lvlText w:val=""/>
      <w:lvlJc w:val="left"/>
      <w:pPr>
        <w:ind w:left="2538" w:hanging="360"/>
      </w:pPr>
      <w:rPr>
        <w:rFonts w:ascii="Wingdings" w:hAnsi="Wingdings" w:hint="default"/>
      </w:rPr>
    </w:lvl>
    <w:lvl w:ilvl="3" w:tplc="040C0001" w:tentative="1">
      <w:start w:val="1"/>
      <w:numFmt w:val="bullet"/>
      <w:lvlText w:val=""/>
      <w:lvlJc w:val="left"/>
      <w:pPr>
        <w:ind w:left="3258" w:hanging="360"/>
      </w:pPr>
      <w:rPr>
        <w:rFonts w:ascii="Symbol" w:hAnsi="Symbol" w:hint="default"/>
      </w:rPr>
    </w:lvl>
    <w:lvl w:ilvl="4" w:tplc="040C0003" w:tentative="1">
      <w:start w:val="1"/>
      <w:numFmt w:val="bullet"/>
      <w:lvlText w:val="o"/>
      <w:lvlJc w:val="left"/>
      <w:pPr>
        <w:ind w:left="3978" w:hanging="360"/>
      </w:pPr>
      <w:rPr>
        <w:rFonts w:ascii="Courier New" w:hAnsi="Courier New" w:cs="Courier New" w:hint="default"/>
      </w:rPr>
    </w:lvl>
    <w:lvl w:ilvl="5" w:tplc="040C0005" w:tentative="1">
      <w:start w:val="1"/>
      <w:numFmt w:val="bullet"/>
      <w:lvlText w:val=""/>
      <w:lvlJc w:val="left"/>
      <w:pPr>
        <w:ind w:left="4698" w:hanging="360"/>
      </w:pPr>
      <w:rPr>
        <w:rFonts w:ascii="Wingdings" w:hAnsi="Wingdings" w:hint="default"/>
      </w:rPr>
    </w:lvl>
    <w:lvl w:ilvl="6" w:tplc="040C0001" w:tentative="1">
      <w:start w:val="1"/>
      <w:numFmt w:val="bullet"/>
      <w:lvlText w:val=""/>
      <w:lvlJc w:val="left"/>
      <w:pPr>
        <w:ind w:left="5418" w:hanging="360"/>
      </w:pPr>
      <w:rPr>
        <w:rFonts w:ascii="Symbol" w:hAnsi="Symbol" w:hint="default"/>
      </w:rPr>
    </w:lvl>
    <w:lvl w:ilvl="7" w:tplc="040C0003" w:tentative="1">
      <w:start w:val="1"/>
      <w:numFmt w:val="bullet"/>
      <w:lvlText w:val="o"/>
      <w:lvlJc w:val="left"/>
      <w:pPr>
        <w:ind w:left="6138" w:hanging="360"/>
      </w:pPr>
      <w:rPr>
        <w:rFonts w:ascii="Courier New" w:hAnsi="Courier New" w:cs="Courier New" w:hint="default"/>
      </w:rPr>
    </w:lvl>
    <w:lvl w:ilvl="8" w:tplc="040C0005" w:tentative="1">
      <w:start w:val="1"/>
      <w:numFmt w:val="bullet"/>
      <w:lvlText w:val=""/>
      <w:lvlJc w:val="left"/>
      <w:pPr>
        <w:ind w:left="6858" w:hanging="360"/>
      </w:pPr>
      <w:rPr>
        <w:rFonts w:ascii="Wingdings" w:hAnsi="Wingdings" w:hint="default"/>
      </w:rPr>
    </w:lvl>
  </w:abstractNum>
  <w:abstractNum w:abstractNumId="11" w15:restartNumberingAfterBreak="0">
    <w:nsid w:val="6BC93D33"/>
    <w:multiLevelType w:val="hybridMultilevel"/>
    <w:tmpl w:val="10587F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732A84"/>
    <w:multiLevelType w:val="hybridMultilevel"/>
    <w:tmpl w:val="C6BC99FE"/>
    <w:lvl w:ilvl="0" w:tplc="27F675AC">
      <w:start w:val="1"/>
      <w:numFmt w:val="upperLetter"/>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6FB37074"/>
    <w:multiLevelType w:val="hybridMultilevel"/>
    <w:tmpl w:val="6F3491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72E17765"/>
    <w:multiLevelType w:val="hybridMultilevel"/>
    <w:tmpl w:val="3956EC30"/>
    <w:lvl w:ilvl="0" w:tplc="B1D6F7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4"/>
  </w:num>
  <w:num w:numId="4">
    <w:abstractNumId w:val="9"/>
  </w:num>
  <w:num w:numId="5">
    <w:abstractNumId w:val="7"/>
  </w:num>
  <w:num w:numId="6">
    <w:abstractNumId w:val="4"/>
  </w:num>
  <w:num w:numId="7">
    <w:abstractNumId w:val="11"/>
  </w:num>
  <w:num w:numId="8">
    <w:abstractNumId w:val="10"/>
  </w:num>
  <w:num w:numId="9">
    <w:abstractNumId w:val="13"/>
  </w:num>
  <w:num w:numId="10">
    <w:abstractNumId w:val="1"/>
  </w:num>
  <w:num w:numId="11">
    <w:abstractNumId w:val="6"/>
  </w:num>
  <w:num w:numId="12">
    <w:abstractNumId w:val="6"/>
  </w:num>
  <w:num w:numId="13">
    <w:abstractNumId w:val="8"/>
  </w:num>
  <w:num w:numId="14">
    <w:abstractNumId w:val="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BC"/>
    <w:rsid w:val="00006F77"/>
    <w:rsid w:val="00021BE8"/>
    <w:rsid w:val="00031158"/>
    <w:rsid w:val="00043E56"/>
    <w:rsid w:val="00045AF3"/>
    <w:rsid w:val="000564F8"/>
    <w:rsid w:val="00075E79"/>
    <w:rsid w:val="000C0404"/>
    <w:rsid w:val="000D1A9E"/>
    <w:rsid w:val="000D1E9B"/>
    <w:rsid w:val="000F0628"/>
    <w:rsid w:val="00102B98"/>
    <w:rsid w:val="001110CA"/>
    <w:rsid w:val="00120485"/>
    <w:rsid w:val="001214E5"/>
    <w:rsid w:val="0014573E"/>
    <w:rsid w:val="00146FA2"/>
    <w:rsid w:val="001508A1"/>
    <w:rsid w:val="00151FA6"/>
    <w:rsid w:val="001520DD"/>
    <w:rsid w:val="00152982"/>
    <w:rsid w:val="00174F28"/>
    <w:rsid w:val="00176E9A"/>
    <w:rsid w:val="001A1AF6"/>
    <w:rsid w:val="001A2BFF"/>
    <w:rsid w:val="001A57C7"/>
    <w:rsid w:val="001A5E68"/>
    <w:rsid w:val="001D5A8F"/>
    <w:rsid w:val="001F28AB"/>
    <w:rsid w:val="00214955"/>
    <w:rsid w:val="0021502A"/>
    <w:rsid w:val="00215557"/>
    <w:rsid w:val="00217054"/>
    <w:rsid w:val="0022306F"/>
    <w:rsid w:val="002231D3"/>
    <w:rsid w:val="002374BE"/>
    <w:rsid w:val="00237A70"/>
    <w:rsid w:val="00246CDD"/>
    <w:rsid w:val="002567DF"/>
    <w:rsid w:val="00263FDF"/>
    <w:rsid w:val="00265FD6"/>
    <w:rsid w:val="00271C61"/>
    <w:rsid w:val="00273520"/>
    <w:rsid w:val="00277063"/>
    <w:rsid w:val="002B2A2F"/>
    <w:rsid w:val="002B2B3C"/>
    <w:rsid w:val="002B3294"/>
    <w:rsid w:val="002B7A9B"/>
    <w:rsid w:val="002C1337"/>
    <w:rsid w:val="002E3891"/>
    <w:rsid w:val="002E7DDB"/>
    <w:rsid w:val="00301502"/>
    <w:rsid w:val="00317499"/>
    <w:rsid w:val="003951BF"/>
    <w:rsid w:val="003A2E34"/>
    <w:rsid w:val="003E09B9"/>
    <w:rsid w:val="003F705B"/>
    <w:rsid w:val="00400B36"/>
    <w:rsid w:val="0040163F"/>
    <w:rsid w:val="00426D76"/>
    <w:rsid w:val="004314F5"/>
    <w:rsid w:val="004365F3"/>
    <w:rsid w:val="0045080E"/>
    <w:rsid w:val="00493251"/>
    <w:rsid w:val="004A4A7A"/>
    <w:rsid w:val="004B0AF3"/>
    <w:rsid w:val="004C6E11"/>
    <w:rsid w:val="004F08C5"/>
    <w:rsid w:val="004F5EED"/>
    <w:rsid w:val="005002C7"/>
    <w:rsid w:val="00502B04"/>
    <w:rsid w:val="00502D3D"/>
    <w:rsid w:val="0050557E"/>
    <w:rsid w:val="00506C71"/>
    <w:rsid w:val="0051215D"/>
    <w:rsid w:val="00547DB0"/>
    <w:rsid w:val="00572886"/>
    <w:rsid w:val="00574E78"/>
    <w:rsid w:val="00593632"/>
    <w:rsid w:val="005A71B4"/>
    <w:rsid w:val="005B1776"/>
    <w:rsid w:val="005C488C"/>
    <w:rsid w:val="005D0D25"/>
    <w:rsid w:val="00606087"/>
    <w:rsid w:val="006232A3"/>
    <w:rsid w:val="00634A6B"/>
    <w:rsid w:val="006425C0"/>
    <w:rsid w:val="006523D1"/>
    <w:rsid w:val="0065636F"/>
    <w:rsid w:val="00666584"/>
    <w:rsid w:val="00687D98"/>
    <w:rsid w:val="006A4B82"/>
    <w:rsid w:val="006C2097"/>
    <w:rsid w:val="006C2B58"/>
    <w:rsid w:val="006D01B6"/>
    <w:rsid w:val="006D07FE"/>
    <w:rsid w:val="006D55D0"/>
    <w:rsid w:val="006E5ECC"/>
    <w:rsid w:val="00704A29"/>
    <w:rsid w:val="00706517"/>
    <w:rsid w:val="00735A7A"/>
    <w:rsid w:val="007375C8"/>
    <w:rsid w:val="0075203E"/>
    <w:rsid w:val="00755D87"/>
    <w:rsid w:val="00767B2A"/>
    <w:rsid w:val="00771CA1"/>
    <w:rsid w:val="00772B5B"/>
    <w:rsid w:val="007C4A8E"/>
    <w:rsid w:val="007C7DBC"/>
    <w:rsid w:val="007D3FC6"/>
    <w:rsid w:val="007D6D8E"/>
    <w:rsid w:val="00807E08"/>
    <w:rsid w:val="00826625"/>
    <w:rsid w:val="00840CC8"/>
    <w:rsid w:val="00843221"/>
    <w:rsid w:val="0087273C"/>
    <w:rsid w:val="008A0ABA"/>
    <w:rsid w:val="008A1E16"/>
    <w:rsid w:val="008A2F90"/>
    <w:rsid w:val="008C11AC"/>
    <w:rsid w:val="008D56AA"/>
    <w:rsid w:val="008E63BF"/>
    <w:rsid w:val="009144C2"/>
    <w:rsid w:val="009A692F"/>
    <w:rsid w:val="009B4B2E"/>
    <w:rsid w:val="009B6E25"/>
    <w:rsid w:val="009D3E4D"/>
    <w:rsid w:val="009E5C40"/>
    <w:rsid w:val="009F66D7"/>
    <w:rsid w:val="00A12F9F"/>
    <w:rsid w:val="00A33388"/>
    <w:rsid w:val="00A71FEA"/>
    <w:rsid w:val="00A75EAA"/>
    <w:rsid w:val="00A841DE"/>
    <w:rsid w:val="00A95865"/>
    <w:rsid w:val="00AC2AC6"/>
    <w:rsid w:val="00AC6666"/>
    <w:rsid w:val="00AD125D"/>
    <w:rsid w:val="00AE1FF4"/>
    <w:rsid w:val="00AE57F1"/>
    <w:rsid w:val="00B23E38"/>
    <w:rsid w:val="00B32F5A"/>
    <w:rsid w:val="00B4007D"/>
    <w:rsid w:val="00B658F7"/>
    <w:rsid w:val="00B65A55"/>
    <w:rsid w:val="00B8461B"/>
    <w:rsid w:val="00B92BDF"/>
    <w:rsid w:val="00BA4CBA"/>
    <w:rsid w:val="00BE2514"/>
    <w:rsid w:val="00BE4F44"/>
    <w:rsid w:val="00BF3459"/>
    <w:rsid w:val="00C01378"/>
    <w:rsid w:val="00C17993"/>
    <w:rsid w:val="00C25C9A"/>
    <w:rsid w:val="00C33179"/>
    <w:rsid w:val="00C33B70"/>
    <w:rsid w:val="00C547D6"/>
    <w:rsid w:val="00C95792"/>
    <w:rsid w:val="00CA3153"/>
    <w:rsid w:val="00CA4A45"/>
    <w:rsid w:val="00CA693F"/>
    <w:rsid w:val="00CA7CEA"/>
    <w:rsid w:val="00CD77B2"/>
    <w:rsid w:val="00CE415E"/>
    <w:rsid w:val="00CF2476"/>
    <w:rsid w:val="00CF2F7E"/>
    <w:rsid w:val="00D408D0"/>
    <w:rsid w:val="00D65865"/>
    <w:rsid w:val="00D9400B"/>
    <w:rsid w:val="00D976EC"/>
    <w:rsid w:val="00DA4647"/>
    <w:rsid w:val="00DB067C"/>
    <w:rsid w:val="00E13E73"/>
    <w:rsid w:val="00E24A65"/>
    <w:rsid w:val="00E31A52"/>
    <w:rsid w:val="00E537AE"/>
    <w:rsid w:val="00E61A65"/>
    <w:rsid w:val="00E71BC8"/>
    <w:rsid w:val="00E75A91"/>
    <w:rsid w:val="00E77315"/>
    <w:rsid w:val="00E77D28"/>
    <w:rsid w:val="00E836FB"/>
    <w:rsid w:val="00E95F6A"/>
    <w:rsid w:val="00EA6C50"/>
    <w:rsid w:val="00EC1379"/>
    <w:rsid w:val="00EF5149"/>
    <w:rsid w:val="00F03812"/>
    <w:rsid w:val="00F1791A"/>
    <w:rsid w:val="00F4379A"/>
    <w:rsid w:val="00F45818"/>
    <w:rsid w:val="00F55720"/>
    <w:rsid w:val="00F579D0"/>
    <w:rsid w:val="00F64A33"/>
    <w:rsid w:val="00F843F4"/>
    <w:rsid w:val="00FF1936"/>
    <w:rsid w:val="00FF31E9"/>
    <w:rsid w:val="00FF3E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4128"/>
  <w15:docId w15:val="{9041ECA5-2705-4D5C-8DBF-AE2354BC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9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2E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2E34"/>
    <w:rPr>
      <w:rFonts w:ascii="Tahoma" w:hAnsi="Tahoma" w:cs="Tahoma"/>
      <w:sz w:val="16"/>
      <w:szCs w:val="16"/>
    </w:rPr>
  </w:style>
  <w:style w:type="paragraph" w:styleId="Paragraphedeliste">
    <w:name w:val="List Paragraph"/>
    <w:basedOn w:val="Normal"/>
    <w:qFormat/>
    <w:rsid w:val="005D0D25"/>
    <w:pPr>
      <w:ind w:left="720"/>
      <w:contextualSpacing/>
    </w:pPr>
  </w:style>
  <w:style w:type="paragraph" w:customStyle="1" w:styleId="PolicepardfautParaCar">
    <w:name w:val="Police par défaut Para Car"/>
    <w:basedOn w:val="Normal"/>
    <w:rsid w:val="00772B5B"/>
    <w:pPr>
      <w:spacing w:after="0" w:line="240" w:lineRule="auto"/>
    </w:pPr>
    <w:rPr>
      <w:rFonts w:ascii="Verdana" w:eastAsia="Times New Roman" w:hAnsi="Verdana" w:cs="Times New Roman"/>
      <w:sz w:val="20"/>
      <w:szCs w:val="20"/>
      <w:lang w:eastAsia="fr-FR"/>
    </w:rPr>
  </w:style>
  <w:style w:type="paragraph" w:customStyle="1" w:styleId="Default">
    <w:name w:val="Default"/>
    <w:rsid w:val="002567DF"/>
    <w:pPr>
      <w:autoSpaceDE w:val="0"/>
      <w:autoSpaceDN w:val="0"/>
      <w:adjustRightInd w:val="0"/>
      <w:spacing w:after="0" w:line="240" w:lineRule="auto"/>
    </w:pPr>
    <w:rPr>
      <w:rFonts w:ascii="Calibri" w:hAnsi="Calibri" w:cs="Calibri"/>
      <w:color w:val="000000"/>
      <w:sz w:val="24"/>
      <w:szCs w:val="24"/>
    </w:rPr>
  </w:style>
  <w:style w:type="paragraph" w:styleId="Sansinterligne">
    <w:name w:val="No Spacing"/>
    <w:link w:val="SansinterligneCar"/>
    <w:uiPriority w:val="1"/>
    <w:qFormat/>
    <w:rsid w:val="00E24A6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24A65"/>
    <w:rPr>
      <w:rFonts w:eastAsiaTheme="minorEastAsia"/>
      <w:lang w:eastAsia="fr-FR"/>
    </w:rPr>
  </w:style>
  <w:style w:type="paragraph" w:styleId="En-tte">
    <w:name w:val="header"/>
    <w:basedOn w:val="Normal"/>
    <w:link w:val="En-tteCar"/>
    <w:uiPriority w:val="99"/>
    <w:unhideWhenUsed/>
    <w:rsid w:val="00FF1936"/>
    <w:pPr>
      <w:tabs>
        <w:tab w:val="center" w:pos="4536"/>
        <w:tab w:val="right" w:pos="9072"/>
      </w:tabs>
      <w:spacing w:after="0" w:line="240" w:lineRule="auto"/>
    </w:pPr>
  </w:style>
  <w:style w:type="character" w:customStyle="1" w:styleId="En-tteCar">
    <w:name w:val="En-tête Car"/>
    <w:basedOn w:val="Policepardfaut"/>
    <w:link w:val="En-tte"/>
    <w:uiPriority w:val="99"/>
    <w:rsid w:val="00FF1936"/>
  </w:style>
  <w:style w:type="paragraph" w:styleId="Pieddepage">
    <w:name w:val="footer"/>
    <w:basedOn w:val="Normal"/>
    <w:link w:val="PieddepageCar"/>
    <w:uiPriority w:val="99"/>
    <w:unhideWhenUsed/>
    <w:rsid w:val="00FF19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1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79874">
      <w:bodyDiv w:val="1"/>
      <w:marLeft w:val="0"/>
      <w:marRight w:val="0"/>
      <w:marTop w:val="0"/>
      <w:marBottom w:val="0"/>
      <w:divBdr>
        <w:top w:val="none" w:sz="0" w:space="0" w:color="auto"/>
        <w:left w:val="none" w:sz="0" w:space="0" w:color="auto"/>
        <w:bottom w:val="none" w:sz="0" w:space="0" w:color="auto"/>
        <w:right w:val="none" w:sz="0" w:space="0" w:color="auto"/>
      </w:divBdr>
    </w:div>
    <w:div w:id="350643875">
      <w:bodyDiv w:val="1"/>
      <w:marLeft w:val="0"/>
      <w:marRight w:val="0"/>
      <w:marTop w:val="0"/>
      <w:marBottom w:val="0"/>
      <w:divBdr>
        <w:top w:val="none" w:sz="0" w:space="0" w:color="auto"/>
        <w:left w:val="none" w:sz="0" w:space="0" w:color="auto"/>
        <w:bottom w:val="none" w:sz="0" w:space="0" w:color="auto"/>
        <w:right w:val="none" w:sz="0" w:space="0" w:color="auto"/>
      </w:divBdr>
    </w:div>
    <w:div w:id="352146753">
      <w:bodyDiv w:val="1"/>
      <w:marLeft w:val="0"/>
      <w:marRight w:val="0"/>
      <w:marTop w:val="0"/>
      <w:marBottom w:val="0"/>
      <w:divBdr>
        <w:top w:val="none" w:sz="0" w:space="0" w:color="auto"/>
        <w:left w:val="none" w:sz="0" w:space="0" w:color="auto"/>
        <w:bottom w:val="none" w:sz="0" w:space="0" w:color="auto"/>
        <w:right w:val="none" w:sz="0" w:space="0" w:color="auto"/>
      </w:divBdr>
    </w:div>
    <w:div w:id="587150967">
      <w:bodyDiv w:val="1"/>
      <w:marLeft w:val="0"/>
      <w:marRight w:val="0"/>
      <w:marTop w:val="0"/>
      <w:marBottom w:val="0"/>
      <w:divBdr>
        <w:top w:val="none" w:sz="0" w:space="0" w:color="auto"/>
        <w:left w:val="none" w:sz="0" w:space="0" w:color="auto"/>
        <w:bottom w:val="none" w:sz="0" w:space="0" w:color="auto"/>
        <w:right w:val="none" w:sz="0" w:space="0" w:color="auto"/>
      </w:divBdr>
    </w:div>
    <w:div w:id="824125789">
      <w:bodyDiv w:val="1"/>
      <w:marLeft w:val="0"/>
      <w:marRight w:val="0"/>
      <w:marTop w:val="0"/>
      <w:marBottom w:val="0"/>
      <w:divBdr>
        <w:top w:val="none" w:sz="0" w:space="0" w:color="auto"/>
        <w:left w:val="none" w:sz="0" w:space="0" w:color="auto"/>
        <w:bottom w:val="none" w:sz="0" w:space="0" w:color="auto"/>
        <w:right w:val="none" w:sz="0" w:space="0" w:color="auto"/>
      </w:divBdr>
    </w:div>
    <w:div w:id="1076904855">
      <w:bodyDiv w:val="1"/>
      <w:marLeft w:val="0"/>
      <w:marRight w:val="0"/>
      <w:marTop w:val="0"/>
      <w:marBottom w:val="0"/>
      <w:divBdr>
        <w:top w:val="none" w:sz="0" w:space="0" w:color="auto"/>
        <w:left w:val="none" w:sz="0" w:space="0" w:color="auto"/>
        <w:bottom w:val="none" w:sz="0" w:space="0" w:color="auto"/>
        <w:right w:val="none" w:sz="0" w:space="0" w:color="auto"/>
      </w:divBdr>
    </w:div>
    <w:div w:id="1306013440">
      <w:bodyDiv w:val="1"/>
      <w:marLeft w:val="0"/>
      <w:marRight w:val="0"/>
      <w:marTop w:val="0"/>
      <w:marBottom w:val="0"/>
      <w:divBdr>
        <w:top w:val="none" w:sz="0" w:space="0" w:color="auto"/>
        <w:left w:val="none" w:sz="0" w:space="0" w:color="auto"/>
        <w:bottom w:val="none" w:sz="0" w:space="0" w:color="auto"/>
        <w:right w:val="none" w:sz="0" w:space="0" w:color="auto"/>
      </w:divBdr>
    </w:div>
    <w:div w:id="1702390045">
      <w:bodyDiv w:val="1"/>
      <w:marLeft w:val="0"/>
      <w:marRight w:val="0"/>
      <w:marTop w:val="0"/>
      <w:marBottom w:val="0"/>
      <w:divBdr>
        <w:top w:val="none" w:sz="0" w:space="0" w:color="auto"/>
        <w:left w:val="none" w:sz="0" w:space="0" w:color="auto"/>
        <w:bottom w:val="none" w:sz="0" w:space="0" w:color="auto"/>
        <w:right w:val="none" w:sz="0" w:space="0" w:color="auto"/>
      </w:divBdr>
    </w:div>
    <w:div w:id="1761104268">
      <w:bodyDiv w:val="1"/>
      <w:marLeft w:val="0"/>
      <w:marRight w:val="0"/>
      <w:marTop w:val="0"/>
      <w:marBottom w:val="0"/>
      <w:divBdr>
        <w:top w:val="none" w:sz="0" w:space="0" w:color="auto"/>
        <w:left w:val="none" w:sz="0" w:space="0" w:color="auto"/>
        <w:bottom w:val="none" w:sz="0" w:space="0" w:color="auto"/>
        <w:right w:val="none" w:sz="0" w:space="0" w:color="auto"/>
      </w:divBdr>
    </w:div>
    <w:div w:id="1788230039">
      <w:bodyDiv w:val="1"/>
      <w:marLeft w:val="0"/>
      <w:marRight w:val="0"/>
      <w:marTop w:val="0"/>
      <w:marBottom w:val="0"/>
      <w:divBdr>
        <w:top w:val="none" w:sz="0" w:space="0" w:color="auto"/>
        <w:left w:val="none" w:sz="0" w:space="0" w:color="auto"/>
        <w:bottom w:val="none" w:sz="0" w:space="0" w:color="auto"/>
        <w:right w:val="none" w:sz="0" w:space="0" w:color="auto"/>
      </w:divBdr>
    </w:div>
    <w:div w:id="1789082772">
      <w:bodyDiv w:val="1"/>
      <w:marLeft w:val="0"/>
      <w:marRight w:val="0"/>
      <w:marTop w:val="0"/>
      <w:marBottom w:val="0"/>
      <w:divBdr>
        <w:top w:val="none" w:sz="0" w:space="0" w:color="auto"/>
        <w:left w:val="none" w:sz="0" w:space="0" w:color="auto"/>
        <w:bottom w:val="none" w:sz="0" w:space="0" w:color="auto"/>
        <w:right w:val="none" w:sz="0" w:space="0" w:color="auto"/>
      </w:divBdr>
    </w:div>
    <w:div w:id="1910268688">
      <w:bodyDiv w:val="1"/>
      <w:marLeft w:val="0"/>
      <w:marRight w:val="0"/>
      <w:marTop w:val="0"/>
      <w:marBottom w:val="0"/>
      <w:divBdr>
        <w:top w:val="none" w:sz="0" w:space="0" w:color="auto"/>
        <w:left w:val="none" w:sz="0" w:space="0" w:color="auto"/>
        <w:bottom w:val="none" w:sz="0" w:space="0" w:color="auto"/>
        <w:right w:val="none" w:sz="0" w:space="0" w:color="auto"/>
      </w:divBdr>
    </w:div>
    <w:div w:id="194780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242C79-D0AE-4E2D-AA5A-061E3F22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8551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PROGRAMME DE FORMATION (Calibri, centré, gras, taille 36, police Blanc arrière plan 1)</vt:lpstr>
    </vt:vector>
  </TitlesOfParts>
  <Company>Hewlett-Packard</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FORMATION CLEA</dc:title>
  <dc:creator>SM</dc:creator>
  <cp:lastModifiedBy>SM</cp:lastModifiedBy>
  <cp:revision>2</cp:revision>
  <cp:lastPrinted>2017-05-29T12:29:00Z</cp:lastPrinted>
  <dcterms:created xsi:type="dcterms:W3CDTF">2018-02-07T13:29:00Z</dcterms:created>
  <dcterms:modified xsi:type="dcterms:W3CDTF">2018-02-07T13:29:00Z</dcterms:modified>
</cp:coreProperties>
</file>